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A3" w:rsidRDefault="009860A3"/>
    <w:p w:rsidR="009860A3" w:rsidRDefault="009860A3"/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Pr="00E24696" w:rsidRDefault="00E24696" w:rsidP="00E24696">
            <w:pPr>
              <w:jc w:val="center"/>
              <w:rPr>
                <w:b/>
              </w:rPr>
            </w:pPr>
            <w:r w:rsidRPr="00E24696">
              <w:rPr>
                <w:b/>
              </w:rPr>
              <w:t>АДМИНИСТРАЦИЯ ЧЕРНОРЕЧЕНСКОГО СЕЛЬСОВЕТА</w:t>
            </w:r>
          </w:p>
        </w:tc>
      </w:tr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Pr="00E24696" w:rsidRDefault="00E24696" w:rsidP="00E24696">
            <w:pPr>
              <w:jc w:val="center"/>
              <w:rPr>
                <w:b/>
              </w:rPr>
            </w:pPr>
            <w:r w:rsidRPr="00E24696">
              <w:rPr>
                <w:b/>
              </w:rPr>
              <w:t>ИСКИТИМСКОГО РАЙОНА НОВОСИБИРСКОЙ ОБЛАСТИ</w:t>
            </w:r>
          </w:p>
        </w:tc>
      </w:tr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Default="00E24696" w:rsidP="00CB1304"/>
          <w:p w:rsidR="00E24696" w:rsidRPr="00DA4AF0" w:rsidRDefault="00E24696" w:rsidP="00CB1304"/>
        </w:tc>
      </w:tr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Default="00E24696" w:rsidP="00E24696">
            <w:pPr>
              <w:jc w:val="center"/>
              <w:rPr>
                <w:b/>
              </w:rPr>
            </w:pPr>
            <w:r w:rsidRPr="00E24696">
              <w:rPr>
                <w:b/>
              </w:rPr>
              <w:t>П О С Т А Н О В Л Е Н И Е</w:t>
            </w:r>
          </w:p>
          <w:p w:rsidR="0057777D" w:rsidRPr="00E24696" w:rsidRDefault="0057777D" w:rsidP="00E2469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Pr="00DA4AF0" w:rsidRDefault="00E24696" w:rsidP="0057777D">
            <w:pPr>
              <w:jc w:val="center"/>
            </w:pPr>
            <w:r w:rsidRPr="0057777D">
              <w:rPr>
                <w:u w:val="single"/>
              </w:rPr>
              <w:t>03.06.2019</w:t>
            </w:r>
            <w:r w:rsidRPr="00DA4AF0">
              <w:t xml:space="preserve"> № </w:t>
            </w:r>
            <w:r w:rsidRPr="0057777D">
              <w:rPr>
                <w:u w:val="single"/>
              </w:rPr>
              <w:t>12</w:t>
            </w:r>
            <w:r w:rsidR="0057777D">
              <w:rPr>
                <w:u w:val="single"/>
              </w:rPr>
              <w:t>5</w:t>
            </w:r>
          </w:p>
        </w:tc>
      </w:tr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Pr="00DA4AF0" w:rsidRDefault="00E24696" w:rsidP="00E24696">
            <w:pPr>
              <w:jc w:val="center"/>
            </w:pPr>
          </w:p>
        </w:tc>
      </w:tr>
      <w:tr w:rsidR="00E24696" w:rsidRPr="008E0A39" w:rsidTr="003A160B">
        <w:trPr>
          <w:jc w:val="center"/>
        </w:trPr>
        <w:tc>
          <w:tcPr>
            <w:tcW w:w="9853" w:type="dxa"/>
          </w:tcPr>
          <w:p w:rsidR="00E24696" w:rsidRDefault="00E24696" w:rsidP="00CB1304"/>
          <w:p w:rsidR="00E24696" w:rsidRDefault="00E24696" w:rsidP="00CB1304"/>
          <w:p w:rsidR="00E24696" w:rsidRDefault="00E24696" w:rsidP="00E24696">
            <w:pPr>
              <w:ind w:firstLine="0"/>
              <w:jc w:val="left"/>
              <w:rPr>
                <w:sz w:val="24"/>
                <w:szCs w:val="24"/>
              </w:rPr>
            </w:pPr>
            <w:r w:rsidRPr="00E24696">
              <w:rPr>
                <w:sz w:val="24"/>
                <w:szCs w:val="24"/>
              </w:rPr>
              <w:t>Об утверждении порядка создания</w:t>
            </w:r>
          </w:p>
          <w:p w:rsidR="00E24696" w:rsidRDefault="00E24696" w:rsidP="00E24696">
            <w:pPr>
              <w:ind w:firstLine="0"/>
              <w:jc w:val="left"/>
              <w:rPr>
                <w:sz w:val="24"/>
                <w:szCs w:val="24"/>
              </w:rPr>
            </w:pPr>
            <w:r w:rsidRPr="00E24696">
              <w:rPr>
                <w:sz w:val="24"/>
                <w:szCs w:val="24"/>
              </w:rPr>
              <w:t xml:space="preserve">мест (площадок) накопления твердых </w:t>
            </w:r>
          </w:p>
          <w:p w:rsidR="00E24696" w:rsidRDefault="00E24696" w:rsidP="00E24696">
            <w:pPr>
              <w:ind w:firstLine="0"/>
              <w:jc w:val="left"/>
              <w:rPr>
                <w:sz w:val="24"/>
                <w:szCs w:val="24"/>
              </w:rPr>
            </w:pPr>
            <w:r w:rsidRPr="00E24696">
              <w:rPr>
                <w:sz w:val="24"/>
                <w:szCs w:val="24"/>
              </w:rPr>
              <w:t>коммунальных отходов на территории</w:t>
            </w:r>
          </w:p>
          <w:p w:rsidR="0088430D" w:rsidRDefault="00E24696" w:rsidP="0088430D">
            <w:pPr>
              <w:ind w:firstLine="0"/>
              <w:jc w:val="left"/>
              <w:rPr>
                <w:sz w:val="24"/>
                <w:szCs w:val="24"/>
              </w:rPr>
            </w:pPr>
            <w:r w:rsidRPr="00E24696">
              <w:rPr>
                <w:sz w:val="24"/>
                <w:szCs w:val="24"/>
              </w:rPr>
              <w:t>Чернореченского сельсовета</w:t>
            </w:r>
            <w:r w:rsidR="008F003B">
              <w:rPr>
                <w:sz w:val="24"/>
                <w:szCs w:val="24"/>
              </w:rPr>
              <w:t xml:space="preserve"> </w:t>
            </w:r>
            <w:r w:rsidR="0088430D">
              <w:rPr>
                <w:sz w:val="24"/>
                <w:szCs w:val="24"/>
              </w:rPr>
              <w:t>Искитимского</w:t>
            </w:r>
          </w:p>
          <w:p w:rsidR="00E24696" w:rsidRPr="00E24696" w:rsidRDefault="0088430D" w:rsidP="008843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Новосибирской области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00276E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00276E" w:rsidRDefault="00371DA4" w:rsidP="002D597C">
      <w:pPr>
        <w:tabs>
          <w:tab w:val="left" w:pos="1276"/>
          <w:tab w:val="left" w:pos="1418"/>
        </w:tabs>
        <w:suppressAutoHyphens/>
        <w:rPr>
          <w:szCs w:val="28"/>
        </w:rPr>
      </w:pPr>
      <w:r w:rsidRPr="00371DA4">
        <w:rPr>
          <w:szCs w:val="28"/>
        </w:rPr>
        <w:t xml:space="preserve">Руководствуясь Федеральным законом </w:t>
      </w:r>
      <w:r w:rsidR="0000276E" w:rsidRPr="0000276E">
        <w:rPr>
          <w:szCs w:val="28"/>
        </w:rPr>
        <w:t>от 24 июня 1998 г. N 89-ФЗ «Об отходах производства и потребления»</w:t>
      </w:r>
      <w:r w:rsidR="0000276E">
        <w:rPr>
          <w:szCs w:val="28"/>
        </w:rPr>
        <w:t>,</w:t>
      </w:r>
      <w:r w:rsidR="0000276E" w:rsidRPr="0000276E">
        <w:rPr>
          <w:szCs w:val="28"/>
        </w:rPr>
        <w:t xml:space="preserve"> Федеральным законом</w:t>
      </w:r>
      <w:r w:rsidR="0000276E" w:rsidRPr="00371DA4">
        <w:rPr>
          <w:szCs w:val="28"/>
        </w:rPr>
        <w:t xml:space="preserve"> от 06.10.2003 №131-ФЗ «Об общих принципах организации местного самоуправ</w:t>
      </w:r>
      <w:r w:rsidR="0000276E">
        <w:rPr>
          <w:szCs w:val="28"/>
        </w:rPr>
        <w:t xml:space="preserve">ления в Российской Федерации», </w:t>
      </w:r>
      <w:r w:rsidR="0000276E" w:rsidRPr="0000276E">
        <w:rPr>
          <w:szCs w:val="28"/>
        </w:rPr>
        <w:t>пунктом 10 статьи 14 Жилищного кодекса Российской Федерации</w:t>
      </w:r>
      <w:r w:rsidR="0000276E">
        <w:rPr>
          <w:szCs w:val="28"/>
        </w:rPr>
        <w:t xml:space="preserve">, </w:t>
      </w:r>
      <w:r w:rsidR="0000276E" w:rsidRPr="0000276E">
        <w:rPr>
          <w:szCs w:val="28"/>
        </w:rPr>
        <w:t>постановлением Правительства Российской Федерации от 31 августа 2018 г. N 1039 «Об утверждении правил обустройства мест (площадок) накопления твердых коммунальных отходов и ведения их реестра»</w:t>
      </w:r>
    </w:p>
    <w:p w:rsidR="00371DA4" w:rsidRPr="00371DA4" w:rsidRDefault="00371DA4" w:rsidP="0088430D">
      <w:pPr>
        <w:tabs>
          <w:tab w:val="left" w:pos="1276"/>
          <w:tab w:val="left" w:pos="1418"/>
        </w:tabs>
        <w:suppressAutoHyphens/>
        <w:ind w:firstLine="0"/>
        <w:rPr>
          <w:szCs w:val="28"/>
        </w:rPr>
      </w:pPr>
      <w:r w:rsidRPr="00371DA4">
        <w:rPr>
          <w:szCs w:val="28"/>
        </w:rPr>
        <w:t>ПОСТАНОВЛЯЮ:</w:t>
      </w:r>
    </w:p>
    <w:p w:rsidR="0000276E" w:rsidRPr="0000276E" w:rsidRDefault="0000276E" w:rsidP="0088430D">
      <w:pPr>
        <w:pStyle w:val="ae"/>
        <w:numPr>
          <w:ilvl w:val="0"/>
          <w:numId w:val="15"/>
        </w:numPr>
        <w:suppressAutoHyphens/>
        <w:ind w:left="0" w:firstLine="0"/>
        <w:rPr>
          <w:szCs w:val="28"/>
        </w:rPr>
      </w:pPr>
      <w:r w:rsidRPr="0000276E">
        <w:rPr>
          <w:szCs w:val="28"/>
        </w:rPr>
        <w:t xml:space="preserve">Утвердить </w:t>
      </w:r>
      <w:r>
        <w:rPr>
          <w:szCs w:val="28"/>
        </w:rPr>
        <w:t>п</w:t>
      </w:r>
      <w:r w:rsidRPr="0000276E">
        <w:rPr>
          <w:szCs w:val="28"/>
        </w:rPr>
        <w:t xml:space="preserve">орядок создания мест (площадок) накопления твердых коммунальных отходов на </w:t>
      </w:r>
      <w:r w:rsidR="00FF2820">
        <w:rPr>
          <w:szCs w:val="28"/>
        </w:rPr>
        <w:t xml:space="preserve">территории </w:t>
      </w:r>
      <w:r w:rsidR="00E24696">
        <w:rPr>
          <w:szCs w:val="28"/>
        </w:rPr>
        <w:t>Чернореченского сельсовета Искитимского</w:t>
      </w:r>
      <w:r w:rsidR="00FF2820">
        <w:rPr>
          <w:szCs w:val="28"/>
        </w:rPr>
        <w:t>района Новосибирской области</w:t>
      </w:r>
      <w:r w:rsidR="00585979">
        <w:rPr>
          <w:szCs w:val="28"/>
        </w:rPr>
        <w:t xml:space="preserve"> (</w:t>
      </w:r>
      <w:r w:rsidRPr="0000276E">
        <w:rPr>
          <w:szCs w:val="28"/>
        </w:rPr>
        <w:t>приложени</w:t>
      </w:r>
      <w:r w:rsidR="00585979">
        <w:rPr>
          <w:szCs w:val="28"/>
        </w:rPr>
        <w:t>е).</w:t>
      </w:r>
    </w:p>
    <w:p w:rsidR="0000276E" w:rsidRPr="00585979" w:rsidRDefault="0000276E" w:rsidP="0088430D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0"/>
        <w:rPr>
          <w:szCs w:val="28"/>
        </w:rPr>
      </w:pPr>
      <w:r>
        <w:rPr>
          <w:szCs w:val="28"/>
        </w:rPr>
        <w:t>Утвердить с</w:t>
      </w:r>
      <w:r w:rsidRPr="0000276E">
        <w:rPr>
          <w:szCs w:val="28"/>
        </w:rPr>
        <w:t xml:space="preserve">остав комиссии администрации </w:t>
      </w:r>
      <w:r w:rsidR="0088430D" w:rsidRPr="0088430D">
        <w:rPr>
          <w:szCs w:val="28"/>
        </w:rPr>
        <w:t>Чернореченского сельсовета Искитимского</w:t>
      </w:r>
      <w:r w:rsidR="00FF2820">
        <w:rPr>
          <w:szCs w:val="28"/>
        </w:rPr>
        <w:t xml:space="preserve">района </w:t>
      </w:r>
      <w:r w:rsidRPr="0000276E">
        <w:rPr>
          <w:szCs w:val="28"/>
        </w:rPr>
        <w:t>Новосибирской области по принятию решений о создании мест (площадок) накопления твердых коммунальных отходов и включения и</w:t>
      </w:r>
      <w:r w:rsidR="00585979">
        <w:rPr>
          <w:szCs w:val="28"/>
        </w:rPr>
        <w:t xml:space="preserve">х в реестр </w:t>
      </w:r>
      <w:r w:rsidR="00585979" w:rsidRPr="00585979">
        <w:rPr>
          <w:szCs w:val="28"/>
        </w:rPr>
        <w:t>(приложение).</w:t>
      </w:r>
    </w:p>
    <w:p w:rsidR="0000276E" w:rsidRDefault="0000276E" w:rsidP="0088430D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0"/>
        <w:rPr>
          <w:szCs w:val="28"/>
        </w:rPr>
      </w:pPr>
      <w:r>
        <w:rPr>
          <w:szCs w:val="28"/>
        </w:rPr>
        <w:t>Утвердить п</w:t>
      </w:r>
      <w:r w:rsidRPr="0000276E">
        <w:rPr>
          <w:szCs w:val="28"/>
        </w:rPr>
        <w:t xml:space="preserve">оложение о комиссии администрации </w:t>
      </w:r>
      <w:r w:rsidR="0088430D" w:rsidRPr="0088430D">
        <w:rPr>
          <w:szCs w:val="28"/>
        </w:rPr>
        <w:t>Чернореченского сельсовета Искитимского</w:t>
      </w:r>
      <w:r w:rsidR="00FF2820">
        <w:rPr>
          <w:szCs w:val="28"/>
        </w:rPr>
        <w:t xml:space="preserve">района </w:t>
      </w:r>
      <w:r w:rsidRPr="0000276E">
        <w:rPr>
          <w:szCs w:val="28"/>
        </w:rPr>
        <w:t>Новосибирской области по принятию решений о создании мест (площадок) накопления твердых коммунальных о</w:t>
      </w:r>
      <w:r w:rsidR="00585979">
        <w:rPr>
          <w:szCs w:val="28"/>
        </w:rPr>
        <w:t>тходов и включения их в реестр (</w:t>
      </w:r>
      <w:r w:rsidRPr="0000276E">
        <w:rPr>
          <w:szCs w:val="28"/>
        </w:rPr>
        <w:t>приложени</w:t>
      </w:r>
      <w:r w:rsidR="00585979">
        <w:rPr>
          <w:szCs w:val="28"/>
        </w:rPr>
        <w:t>е).</w:t>
      </w:r>
    </w:p>
    <w:p w:rsidR="00307AD5" w:rsidRPr="00307AD5" w:rsidRDefault="00307AD5" w:rsidP="0088430D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0"/>
        <w:rPr>
          <w:szCs w:val="28"/>
        </w:rPr>
      </w:pPr>
      <w:r w:rsidRPr="00307AD5">
        <w:rPr>
          <w:szCs w:val="28"/>
        </w:rPr>
        <w:t xml:space="preserve">Утвердить форму реестра мест (площадок) накопления твердых коммунальных отходов на территории </w:t>
      </w:r>
      <w:r w:rsidR="0088430D" w:rsidRPr="0088430D">
        <w:rPr>
          <w:szCs w:val="28"/>
        </w:rPr>
        <w:t>Чернореченского сельсовета Искитимского</w:t>
      </w:r>
      <w:r w:rsidRPr="00307AD5">
        <w:rPr>
          <w:szCs w:val="28"/>
        </w:rPr>
        <w:t>района Новосибирской области.</w:t>
      </w:r>
    </w:p>
    <w:p w:rsidR="0000276E" w:rsidRPr="0000276E" w:rsidRDefault="0000276E" w:rsidP="0088430D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0"/>
        <w:rPr>
          <w:szCs w:val="28"/>
        </w:rPr>
      </w:pPr>
      <w:r w:rsidRPr="0000276E">
        <w:rPr>
          <w:szCs w:val="28"/>
        </w:rPr>
        <w:t xml:space="preserve">Постановление опубликовать в газете </w:t>
      </w:r>
      <w:r w:rsidR="006D6693">
        <w:rPr>
          <w:szCs w:val="28"/>
        </w:rPr>
        <w:t>«Вестник»</w:t>
      </w:r>
      <w:r w:rsidRPr="0000276E">
        <w:rPr>
          <w:szCs w:val="28"/>
        </w:rPr>
        <w:t xml:space="preserve"> и разместить на официальном сайте администрации</w:t>
      </w:r>
      <w:r w:rsidR="006D6693">
        <w:rPr>
          <w:szCs w:val="28"/>
        </w:rPr>
        <w:t xml:space="preserve"> Чернореченского сельсовета Искитимского</w:t>
      </w:r>
      <w:r w:rsidR="00FF2820">
        <w:rPr>
          <w:szCs w:val="28"/>
        </w:rPr>
        <w:t xml:space="preserve"> района </w:t>
      </w:r>
      <w:r w:rsidRPr="0000276E">
        <w:rPr>
          <w:szCs w:val="28"/>
        </w:rPr>
        <w:t>Новосибирской области.</w:t>
      </w:r>
    </w:p>
    <w:p w:rsidR="002D597C" w:rsidRDefault="0000276E" w:rsidP="0088430D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0"/>
        <w:jc w:val="left"/>
        <w:rPr>
          <w:szCs w:val="28"/>
        </w:rPr>
      </w:pPr>
      <w:r w:rsidRPr="009860A3">
        <w:rPr>
          <w:szCs w:val="28"/>
        </w:rPr>
        <w:t xml:space="preserve">Контроль за исполнением </w:t>
      </w:r>
      <w:r w:rsidR="0003791A">
        <w:rPr>
          <w:szCs w:val="28"/>
        </w:rPr>
        <w:t>оставляю за собой.</w:t>
      </w:r>
    </w:p>
    <w:p w:rsidR="002D597C" w:rsidRDefault="002D597C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2D597C" w:rsidRDefault="002D597C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2D597C" w:rsidRDefault="002D597C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</w:p>
    <w:p w:rsidR="002D597C" w:rsidRDefault="002D597C" w:rsidP="006D6693">
      <w:pPr>
        <w:tabs>
          <w:tab w:val="left" w:pos="1134"/>
          <w:tab w:val="left" w:pos="1418"/>
        </w:tabs>
        <w:suppressAutoHyphens/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r w:rsidR="006D6693">
        <w:rPr>
          <w:szCs w:val="28"/>
        </w:rPr>
        <w:t>Чернореченского сельсовета                                                      С.В. Каликин</w:t>
      </w:r>
    </w:p>
    <w:p w:rsidR="0000276E" w:rsidRPr="002D597C" w:rsidRDefault="0000276E" w:rsidP="002D597C">
      <w:pPr>
        <w:tabs>
          <w:tab w:val="left" w:pos="1134"/>
          <w:tab w:val="left" w:pos="1418"/>
        </w:tabs>
        <w:suppressAutoHyphens/>
        <w:jc w:val="left"/>
        <w:rPr>
          <w:szCs w:val="28"/>
        </w:rPr>
      </w:pPr>
      <w:r w:rsidRPr="002D597C">
        <w:rPr>
          <w:szCs w:val="28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559"/>
        <w:gridCol w:w="1132"/>
        <w:gridCol w:w="567"/>
        <w:gridCol w:w="1845"/>
      </w:tblGrid>
      <w:tr w:rsidR="0057777D" w:rsidRPr="00585979" w:rsidTr="002718E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777D" w:rsidRPr="00585979" w:rsidRDefault="0057777D" w:rsidP="00585979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77D" w:rsidRDefault="0057777D" w:rsidP="00F519F9">
            <w:pPr>
              <w:ind w:left="317" w:firstLine="0"/>
              <w:jc w:val="right"/>
              <w:rPr>
                <w:sz w:val="24"/>
                <w:szCs w:val="24"/>
              </w:rPr>
            </w:pPr>
          </w:p>
          <w:p w:rsidR="0057777D" w:rsidRPr="00585979" w:rsidRDefault="0057777D" w:rsidP="00F519F9">
            <w:pPr>
              <w:ind w:left="317" w:firstLine="0"/>
              <w:jc w:val="right"/>
              <w:rPr>
                <w:sz w:val="24"/>
                <w:szCs w:val="24"/>
              </w:rPr>
            </w:pPr>
            <w:r w:rsidRPr="00585979">
              <w:rPr>
                <w:sz w:val="24"/>
                <w:szCs w:val="24"/>
              </w:rPr>
              <w:t>УТВЕРЖДЕН</w:t>
            </w:r>
          </w:p>
          <w:p w:rsidR="0057777D" w:rsidRPr="00585979" w:rsidRDefault="0057777D" w:rsidP="00F519F9">
            <w:pPr>
              <w:ind w:left="317" w:firstLine="0"/>
              <w:jc w:val="right"/>
              <w:rPr>
                <w:sz w:val="24"/>
                <w:szCs w:val="24"/>
              </w:rPr>
            </w:pPr>
            <w:r w:rsidRPr="00585979">
              <w:rPr>
                <w:sz w:val="24"/>
                <w:szCs w:val="24"/>
              </w:rPr>
              <w:t>постановлением администрации</w:t>
            </w:r>
          </w:p>
          <w:p w:rsidR="0057777D" w:rsidRDefault="0057777D" w:rsidP="00F519F9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Чернореченского сельсовета района Новосибирской области</w:t>
            </w:r>
          </w:p>
          <w:p w:rsidR="0057777D" w:rsidRPr="00585979" w:rsidRDefault="0057777D" w:rsidP="00F519F9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03.06.2019 № 125</w:t>
            </w:r>
          </w:p>
        </w:tc>
      </w:tr>
      <w:tr w:rsidR="0057777D" w:rsidRPr="00585979" w:rsidTr="0057777D">
        <w:trPr>
          <w:trHeight w:val="16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777D" w:rsidRPr="00585979" w:rsidRDefault="0057777D" w:rsidP="00585979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7777D" w:rsidRPr="00585979" w:rsidRDefault="0057777D" w:rsidP="00F519F9">
            <w:pPr>
              <w:ind w:left="1414" w:hanging="1469"/>
              <w:jc w:val="right"/>
              <w:rPr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:rsidR="0057777D" w:rsidRPr="00585979" w:rsidRDefault="0057777D" w:rsidP="00F519F9">
            <w:pPr>
              <w:ind w:left="1414" w:firstLine="51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77D" w:rsidRPr="00585979" w:rsidRDefault="0057777D" w:rsidP="00F519F9">
            <w:pPr>
              <w:ind w:left="1414" w:hanging="1357"/>
              <w:jc w:val="right"/>
              <w:rPr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</w:tcPr>
          <w:p w:rsidR="0057777D" w:rsidRPr="00197E9E" w:rsidRDefault="0057777D" w:rsidP="00C82FDE"/>
        </w:tc>
      </w:tr>
    </w:tbl>
    <w:p w:rsidR="0000276E" w:rsidRPr="0000276E" w:rsidRDefault="006D53E9" w:rsidP="006D53E9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Cs w:val="28"/>
        </w:rPr>
      </w:pPr>
      <w:r w:rsidRPr="0000276E">
        <w:rPr>
          <w:b/>
          <w:spacing w:val="2"/>
          <w:szCs w:val="28"/>
        </w:rPr>
        <w:t>Порядок</w:t>
      </w:r>
      <w:r w:rsidR="0000276E" w:rsidRPr="0000276E">
        <w:rPr>
          <w:b/>
          <w:spacing w:val="2"/>
          <w:szCs w:val="28"/>
        </w:rPr>
        <w:t xml:space="preserve"> создания мест (площадок) накопления твердых коммунальных отходов на </w:t>
      </w:r>
      <w:r w:rsidR="00FF2820">
        <w:rPr>
          <w:b/>
          <w:spacing w:val="2"/>
          <w:szCs w:val="28"/>
        </w:rPr>
        <w:t xml:space="preserve">территории </w:t>
      </w:r>
      <w:r w:rsidR="00F519F9">
        <w:rPr>
          <w:b/>
          <w:spacing w:val="2"/>
          <w:szCs w:val="28"/>
        </w:rPr>
        <w:t>Чернореченского сельсовета</w:t>
      </w:r>
      <w:r w:rsidR="00FF2820">
        <w:rPr>
          <w:b/>
          <w:spacing w:val="2"/>
          <w:szCs w:val="28"/>
        </w:rPr>
        <w:t xml:space="preserve"> района Новосибирской области</w:t>
      </w:r>
    </w:p>
    <w:p w:rsidR="0000276E" w:rsidRPr="006D53E9" w:rsidRDefault="0000276E" w:rsidP="0057777D">
      <w:pPr>
        <w:pStyle w:val="ae"/>
        <w:numPr>
          <w:ilvl w:val="0"/>
          <w:numId w:val="20"/>
        </w:numPr>
        <w:shd w:val="clear" w:color="auto" w:fill="FFFFFF"/>
        <w:spacing w:before="375" w:after="225"/>
        <w:ind w:left="0" w:firstLine="0"/>
        <w:textAlignment w:val="baseline"/>
        <w:outlineLvl w:val="2"/>
        <w:rPr>
          <w:spacing w:val="2"/>
          <w:szCs w:val="28"/>
        </w:rPr>
      </w:pPr>
      <w:r w:rsidRPr="006D53E9">
        <w:rPr>
          <w:spacing w:val="2"/>
          <w:szCs w:val="28"/>
        </w:rPr>
        <w:t>Общие положения</w:t>
      </w:r>
    </w:p>
    <w:p w:rsidR="006D53E9" w:rsidRDefault="0000276E" w:rsidP="0057777D">
      <w:pPr>
        <w:pStyle w:val="ae"/>
        <w:numPr>
          <w:ilvl w:val="0"/>
          <w:numId w:val="19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6D53E9">
        <w:rPr>
          <w:spacing w:val="2"/>
          <w:szCs w:val="28"/>
        </w:rPr>
        <w:t xml:space="preserve">Настоящий Порядок создания мест (площадок) накопления твердых коммунальных отходов на </w:t>
      </w:r>
      <w:r w:rsidR="00FF2820">
        <w:rPr>
          <w:spacing w:val="2"/>
          <w:szCs w:val="28"/>
        </w:rPr>
        <w:t xml:space="preserve">территории </w:t>
      </w:r>
      <w:r w:rsidR="00F519F9">
        <w:rPr>
          <w:spacing w:val="2"/>
          <w:szCs w:val="28"/>
        </w:rPr>
        <w:t>Чернореченского сельсоветаИскитимского</w:t>
      </w:r>
      <w:r w:rsidR="00FF2820">
        <w:rPr>
          <w:spacing w:val="2"/>
          <w:szCs w:val="28"/>
        </w:rPr>
        <w:t>района Новосибирской области</w:t>
      </w:r>
      <w:r w:rsidRPr="006D53E9">
        <w:rPr>
          <w:spacing w:val="2"/>
          <w:szCs w:val="28"/>
        </w:rPr>
        <w:t xml:space="preserve">(далее Порядок) устанавливает процедуру создания мест (площадок) накопления твердых коммунальных отходов, в том числе крупно-габаритных отходов (далее - ТКО) на </w:t>
      </w:r>
      <w:r w:rsidR="00FF2820">
        <w:rPr>
          <w:spacing w:val="2"/>
          <w:szCs w:val="28"/>
        </w:rPr>
        <w:t xml:space="preserve">территории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F2820">
        <w:rPr>
          <w:spacing w:val="2"/>
          <w:szCs w:val="28"/>
        </w:rPr>
        <w:t xml:space="preserve"> района Новосибирской области</w:t>
      </w:r>
      <w:r w:rsidRPr="006D53E9">
        <w:rPr>
          <w:spacing w:val="2"/>
          <w:szCs w:val="28"/>
        </w:rPr>
        <w:t>.</w:t>
      </w:r>
    </w:p>
    <w:p w:rsidR="006D53E9" w:rsidRDefault="0000276E" w:rsidP="00F519F9">
      <w:pPr>
        <w:pStyle w:val="ae"/>
        <w:numPr>
          <w:ilvl w:val="0"/>
          <w:numId w:val="19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6D53E9">
        <w:rPr>
          <w:spacing w:val="2"/>
          <w:szCs w:val="28"/>
        </w:rPr>
        <w:t>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6D53E9" w:rsidRPr="006D53E9" w:rsidRDefault="0000276E" w:rsidP="00F519F9">
      <w:pPr>
        <w:pStyle w:val="ae"/>
        <w:numPr>
          <w:ilvl w:val="0"/>
          <w:numId w:val="19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6D53E9">
        <w:rPr>
          <w:spacing w:val="2"/>
          <w:szCs w:val="28"/>
        </w:rPr>
        <w:t xml:space="preserve">Решение о создании мест (площадок) накопления твердых коммунальных отходов на </w:t>
      </w:r>
      <w:r w:rsidR="00FF2820">
        <w:rPr>
          <w:spacing w:val="2"/>
          <w:szCs w:val="28"/>
        </w:rPr>
        <w:t xml:space="preserve">территории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F2820">
        <w:rPr>
          <w:spacing w:val="2"/>
          <w:szCs w:val="28"/>
        </w:rPr>
        <w:t xml:space="preserve"> района Новосибирской области</w:t>
      </w:r>
      <w:r w:rsidRPr="006D53E9">
        <w:rPr>
          <w:spacing w:val="2"/>
          <w:szCs w:val="28"/>
        </w:rPr>
        <w:t xml:space="preserve">принимается Комиссией </w:t>
      </w:r>
      <w:r w:rsidRPr="008E1CCC">
        <w:rPr>
          <w:spacing w:val="2"/>
          <w:szCs w:val="28"/>
        </w:rPr>
        <w:t xml:space="preserve">администрации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F2820" w:rsidRPr="008E1CCC">
        <w:rPr>
          <w:spacing w:val="2"/>
          <w:szCs w:val="28"/>
        </w:rPr>
        <w:t xml:space="preserve">района </w:t>
      </w:r>
      <w:r w:rsidR="006D53E9" w:rsidRPr="008E1CCC">
        <w:rPr>
          <w:spacing w:val="2"/>
          <w:szCs w:val="28"/>
        </w:rPr>
        <w:t xml:space="preserve">Новосибирской области </w:t>
      </w:r>
      <w:r w:rsidRPr="008E1CCC">
        <w:rPr>
          <w:spacing w:val="2"/>
          <w:szCs w:val="28"/>
        </w:rPr>
        <w:t>в составе, утвержденно</w:t>
      </w:r>
      <w:r w:rsidR="006D53E9" w:rsidRPr="008E1CCC">
        <w:rPr>
          <w:spacing w:val="2"/>
          <w:szCs w:val="28"/>
        </w:rPr>
        <w:t>м</w:t>
      </w:r>
      <w:r w:rsidRPr="008E1CCC">
        <w:rPr>
          <w:spacing w:val="2"/>
          <w:szCs w:val="28"/>
        </w:rPr>
        <w:t xml:space="preserve"> постановлением администрации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F2820" w:rsidRPr="008E1CCC">
        <w:rPr>
          <w:spacing w:val="2"/>
          <w:szCs w:val="28"/>
        </w:rPr>
        <w:t xml:space="preserve"> района </w:t>
      </w:r>
      <w:r w:rsidR="006D53E9" w:rsidRPr="008E1CCC">
        <w:rPr>
          <w:spacing w:val="2"/>
          <w:szCs w:val="28"/>
        </w:rPr>
        <w:t>Новосибирской области</w:t>
      </w:r>
      <w:r w:rsidRPr="008E1CCC">
        <w:rPr>
          <w:spacing w:val="2"/>
          <w:szCs w:val="28"/>
        </w:rPr>
        <w:t>(далее Комиссия).</w:t>
      </w:r>
    </w:p>
    <w:p w:rsidR="006D53E9" w:rsidRPr="006D53E9" w:rsidRDefault="0000276E" w:rsidP="00F519F9">
      <w:pPr>
        <w:pStyle w:val="ae"/>
        <w:numPr>
          <w:ilvl w:val="0"/>
          <w:numId w:val="19"/>
        </w:numPr>
        <w:shd w:val="clear" w:color="auto" w:fill="FFFFFF"/>
        <w:spacing w:before="375" w:after="225" w:line="315" w:lineRule="atLeast"/>
        <w:ind w:left="0" w:firstLine="0"/>
        <w:textAlignment w:val="baseline"/>
        <w:outlineLvl w:val="2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</w:t>
      </w:r>
      <w:r w:rsidRPr="006D53E9">
        <w:rPr>
          <w:spacing w:val="2"/>
          <w:szCs w:val="28"/>
        </w:rPr>
        <w:t>создание места (площадки) накопления твердых ко</w:t>
      </w:r>
      <w:r w:rsidR="006D53E9" w:rsidRPr="006D53E9">
        <w:rPr>
          <w:spacing w:val="2"/>
          <w:szCs w:val="28"/>
        </w:rPr>
        <w:t>ммунальных отходов с Комиссией.</w:t>
      </w:r>
    </w:p>
    <w:p w:rsidR="0000276E" w:rsidRPr="0000276E" w:rsidRDefault="0000276E" w:rsidP="00F519F9">
      <w:pPr>
        <w:pStyle w:val="ae"/>
        <w:numPr>
          <w:ilvl w:val="0"/>
          <w:numId w:val="20"/>
        </w:numPr>
        <w:shd w:val="clear" w:color="auto" w:fill="FFFFFF"/>
        <w:spacing w:before="375" w:line="315" w:lineRule="atLeast"/>
        <w:ind w:left="0" w:firstLine="0"/>
        <w:textAlignment w:val="baseline"/>
        <w:outlineLvl w:val="2"/>
        <w:rPr>
          <w:spacing w:val="2"/>
          <w:szCs w:val="28"/>
        </w:rPr>
      </w:pPr>
      <w:r w:rsidRPr="0000276E">
        <w:rPr>
          <w:spacing w:val="2"/>
          <w:szCs w:val="28"/>
        </w:rPr>
        <w:t>Требования к определению мест (площадок) накопления твердых коммунальных отходов.</w:t>
      </w:r>
    </w:p>
    <w:p w:rsidR="006D53E9" w:rsidRPr="008E1CCC" w:rsidRDefault="0000276E" w:rsidP="00F519F9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6D53E9">
        <w:rPr>
          <w:spacing w:val="2"/>
          <w:szCs w:val="28"/>
        </w:rPr>
        <w:t xml:space="preserve">Место (площадка) накопления ТКО определяется в соответствии с действующим законодательством Российской Федерации, санитарными нормами и правилами, и </w:t>
      </w:r>
      <w:r w:rsidRPr="008E1CCC">
        <w:rPr>
          <w:spacing w:val="2"/>
          <w:szCs w:val="28"/>
        </w:rPr>
        <w:t>визуальным осмотром Комиссией места планируемой установки.</w:t>
      </w:r>
    </w:p>
    <w:p w:rsidR="00365B9E" w:rsidRPr="008E1CCC" w:rsidRDefault="0000276E" w:rsidP="00F519F9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</w:t>
      </w:r>
      <w:hyperlink r:id="rId8" w:history="1">
        <w:r w:rsidRPr="00365B9E">
          <w:rPr>
            <w:spacing w:val="2"/>
            <w:szCs w:val="28"/>
          </w:rPr>
          <w:t>2.1.2.2645-10</w:t>
        </w:r>
      </w:hyperlink>
      <w:r w:rsidRPr="008E1CCC">
        <w:rPr>
          <w:spacing w:val="2"/>
          <w:szCs w:val="28"/>
        </w:rPr>
        <w:t xml:space="preserve">«Санитарно-эпидемиологические требования к условиям проживания в жилых зданиях и помещениях. Санитарно-эпидемиологические правила и </w:t>
      </w:r>
      <w:r w:rsidRPr="008E1CCC">
        <w:rPr>
          <w:spacing w:val="2"/>
          <w:szCs w:val="28"/>
        </w:rPr>
        <w:lastRenderedPageBreak/>
        <w:t xml:space="preserve">нормативы», «СанПиН 42-128-4690-88. Санитарные правила содержания территорий населенных мест» и Правилами благоустройства </w:t>
      </w:r>
      <w:r w:rsidR="00365B9E" w:rsidRPr="008E1CCC">
        <w:rPr>
          <w:spacing w:val="2"/>
          <w:szCs w:val="28"/>
        </w:rPr>
        <w:t xml:space="preserve">муниципального образования поселения </w:t>
      </w:r>
      <w:r w:rsidR="00FF2820" w:rsidRPr="008E1CCC">
        <w:rPr>
          <w:spacing w:val="2"/>
          <w:szCs w:val="28"/>
        </w:rPr>
        <w:t xml:space="preserve">территории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F2820" w:rsidRPr="008E1CCC">
        <w:rPr>
          <w:spacing w:val="2"/>
          <w:szCs w:val="28"/>
        </w:rPr>
        <w:t xml:space="preserve"> района Новосибирской области</w:t>
      </w:r>
      <w:r w:rsidR="00365B9E" w:rsidRPr="008E1CCC">
        <w:rPr>
          <w:spacing w:val="2"/>
          <w:szCs w:val="28"/>
        </w:rPr>
        <w:t>согласно Федерального закона от 24.06.1998 №89-ФЗ «Об отходах производства и потребления»</w:t>
      </w:r>
      <w:r w:rsidRPr="008E1CCC">
        <w:rPr>
          <w:spacing w:val="2"/>
          <w:szCs w:val="28"/>
        </w:rPr>
        <w:t>.</w:t>
      </w:r>
    </w:p>
    <w:p w:rsidR="00365B9E" w:rsidRPr="008E1CCC" w:rsidRDefault="0000276E" w:rsidP="00F519F9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Запрещается самовольное, без согласования с администрацией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F2820" w:rsidRPr="008E1CCC">
        <w:rPr>
          <w:spacing w:val="2"/>
          <w:szCs w:val="28"/>
        </w:rPr>
        <w:t xml:space="preserve"> района </w:t>
      </w:r>
      <w:r w:rsidR="00365B9E" w:rsidRPr="008E1CCC">
        <w:rPr>
          <w:spacing w:val="2"/>
          <w:szCs w:val="28"/>
        </w:rPr>
        <w:t>Новосибирской области</w:t>
      </w:r>
      <w:r w:rsidRPr="008E1CCC">
        <w:rPr>
          <w:spacing w:val="2"/>
          <w:szCs w:val="28"/>
        </w:rPr>
        <w:t>, размещение мест (площадок) накопления ТКО.</w:t>
      </w:r>
    </w:p>
    <w:p w:rsidR="0000276E" w:rsidRPr="00F519F9" w:rsidRDefault="0000276E" w:rsidP="00F519F9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F519F9">
        <w:rPr>
          <w:spacing w:val="2"/>
          <w:szCs w:val="28"/>
        </w:rPr>
        <w:t xml:space="preserve">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 проведения работ, согласованный с администрацией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519F9">
        <w:rPr>
          <w:spacing w:val="2"/>
          <w:szCs w:val="28"/>
        </w:rPr>
        <w:t xml:space="preserve"> района.</w:t>
      </w:r>
      <w:r w:rsidRPr="00F519F9">
        <w:rPr>
          <w:spacing w:val="2"/>
          <w:szCs w:val="28"/>
        </w:rPr>
        <w:t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проводятся данные мероприятия.</w:t>
      </w:r>
    </w:p>
    <w:p w:rsidR="0000276E" w:rsidRPr="00365B9E" w:rsidRDefault="0000276E" w:rsidP="00F519F9">
      <w:pPr>
        <w:pStyle w:val="ae"/>
        <w:numPr>
          <w:ilvl w:val="0"/>
          <w:numId w:val="20"/>
        </w:numPr>
        <w:shd w:val="clear" w:color="auto" w:fill="FFFFFF"/>
        <w:spacing w:before="375" w:after="225"/>
        <w:ind w:left="0" w:firstLine="0"/>
        <w:textAlignment w:val="baseline"/>
        <w:outlineLvl w:val="2"/>
        <w:rPr>
          <w:spacing w:val="2"/>
          <w:szCs w:val="28"/>
        </w:rPr>
      </w:pPr>
      <w:r w:rsidRPr="00365B9E">
        <w:rPr>
          <w:spacing w:val="2"/>
          <w:szCs w:val="28"/>
        </w:rPr>
        <w:t>Процедура согласования, создания мест (площадок) накопления твердых коммунальных отходов.</w:t>
      </w:r>
    </w:p>
    <w:p w:rsidR="009F21D8" w:rsidRPr="008E1CCC" w:rsidRDefault="0000276E" w:rsidP="00F519F9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Для согласования, создания места (площадки) накопления ТКО и включения их в реестр уполномоченный орган администрации </w:t>
      </w:r>
      <w:r w:rsidR="00F519F9" w:rsidRPr="00F519F9">
        <w:rPr>
          <w:spacing w:val="2"/>
          <w:szCs w:val="28"/>
        </w:rPr>
        <w:t>Чернореченского сельсовета  Искитимского</w:t>
      </w:r>
      <w:r w:rsidR="00F519F9">
        <w:rPr>
          <w:spacing w:val="2"/>
          <w:szCs w:val="28"/>
        </w:rPr>
        <w:t xml:space="preserve">района </w:t>
      </w:r>
      <w:r w:rsidR="00365B9E" w:rsidRPr="008E1CCC">
        <w:rPr>
          <w:spacing w:val="2"/>
          <w:szCs w:val="28"/>
        </w:rPr>
        <w:t>Новосибирской области</w:t>
      </w:r>
      <w:r w:rsidRPr="008E1CCC">
        <w:rPr>
          <w:spacing w:val="2"/>
          <w:szCs w:val="28"/>
        </w:rPr>
        <w:t xml:space="preserve">, физическое лицо, юридическое лицо, индивидуальный предприниматель (далее - Заявитель) подает в Комиссию письменную заявку, по форме согласно приложению </w:t>
      </w:r>
      <w:r w:rsidR="009F21D8" w:rsidRPr="008E1CCC">
        <w:rPr>
          <w:spacing w:val="2"/>
          <w:szCs w:val="28"/>
        </w:rPr>
        <w:t>№</w:t>
      </w:r>
      <w:r w:rsidRPr="008E1CCC">
        <w:rPr>
          <w:spacing w:val="2"/>
          <w:szCs w:val="28"/>
        </w:rPr>
        <w:t xml:space="preserve"> 1 к настоящему Порядку.</w:t>
      </w:r>
    </w:p>
    <w:p w:rsidR="009F21D8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Прием заявок осуществляется по адресу: </w:t>
      </w:r>
      <w:r w:rsidR="00F40C91">
        <w:rPr>
          <w:spacing w:val="2"/>
          <w:szCs w:val="28"/>
        </w:rPr>
        <w:t xml:space="preserve">Искитимский район, </w:t>
      </w:r>
      <w:r w:rsidR="00F519F9">
        <w:rPr>
          <w:spacing w:val="2"/>
          <w:szCs w:val="28"/>
        </w:rPr>
        <w:t>п. Чернореченский, ул. Школьная</w:t>
      </w:r>
      <w:r w:rsidR="00F40C91">
        <w:rPr>
          <w:spacing w:val="2"/>
          <w:szCs w:val="28"/>
        </w:rPr>
        <w:t>2б.</w:t>
      </w:r>
    </w:p>
    <w:p w:rsidR="009F21D8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Рассмотрение заявки, принятие решения о создании места (площадки) накопления ТКО осуществляется Комиссией, в срок не позднее 10 календарных дней со дня ее поступления.</w:t>
      </w:r>
    </w:p>
    <w:p w:rsidR="009F21D8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Комиссия не позднее 3-х календарных дней вправе запросить позицию (далее - запрос) </w:t>
      </w:r>
      <w:r w:rsidR="009F21D8" w:rsidRPr="008E1CCC">
        <w:rPr>
          <w:spacing w:val="2"/>
          <w:szCs w:val="28"/>
        </w:rPr>
        <w:t xml:space="preserve">Территориального отдела управления Роспотребнадзора по Новосибирской области </w:t>
      </w:r>
      <w:r w:rsidR="00FF2820" w:rsidRPr="008E1CCC">
        <w:rPr>
          <w:spacing w:val="2"/>
          <w:szCs w:val="28"/>
        </w:rPr>
        <w:t xml:space="preserve">в </w:t>
      </w:r>
      <w:r w:rsidR="001F717F" w:rsidRPr="008E1CCC">
        <w:rPr>
          <w:spacing w:val="2"/>
          <w:szCs w:val="28"/>
        </w:rPr>
        <w:t xml:space="preserve">ИСКИТИМСКОМ </w:t>
      </w:r>
      <w:r w:rsidR="00FF2820" w:rsidRPr="008E1CCC">
        <w:rPr>
          <w:spacing w:val="2"/>
          <w:szCs w:val="28"/>
        </w:rPr>
        <w:t xml:space="preserve">районе </w:t>
      </w:r>
      <w:r w:rsidRPr="008E1CCC">
        <w:rPr>
          <w:spacing w:val="2"/>
          <w:szCs w:val="28"/>
        </w:rPr>
        <w:t>(далее - надзорный орган).</w:t>
      </w:r>
    </w:p>
    <w:p w:rsidR="009F21D8" w:rsidRPr="008E1CCC" w:rsidRDefault="0000276E" w:rsidP="00BB1DE9">
      <w:pPr>
        <w:pStyle w:val="ae"/>
        <w:shd w:val="clear" w:color="auto" w:fill="FFFFFF"/>
        <w:spacing w:line="315" w:lineRule="atLeast"/>
        <w:ind w:left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В случае направления запроса срок рассмотрения заявки может быть увеличен по решению Комиссии до 20-ти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9F21D8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По результатам рассмотрения заявки Комиссия принимает решение о создании места (площадки) накопления ТКО.</w:t>
      </w:r>
    </w:p>
    <w:p w:rsidR="009F21D8" w:rsidRPr="008E1CCC" w:rsidRDefault="009F21D8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В</w:t>
      </w:r>
      <w:r w:rsidR="0000276E" w:rsidRPr="008E1CCC">
        <w:rPr>
          <w:spacing w:val="2"/>
          <w:szCs w:val="28"/>
        </w:rPr>
        <w:t xml:space="preserve"> случае согласования, создания места (площадки) накопления ТКО, Комиссией составляется акт о создании места (площадки) накопления ТКО, в соответствии с приложением </w:t>
      </w:r>
      <w:r w:rsidRPr="008E1CCC">
        <w:rPr>
          <w:spacing w:val="2"/>
          <w:szCs w:val="28"/>
        </w:rPr>
        <w:t>№</w:t>
      </w:r>
      <w:r w:rsidR="0000276E" w:rsidRPr="008E1CCC">
        <w:rPr>
          <w:spacing w:val="2"/>
          <w:szCs w:val="28"/>
        </w:rPr>
        <w:t xml:space="preserve"> 2 к настоящему Порядку.</w:t>
      </w:r>
    </w:p>
    <w:p w:rsidR="009F21D8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lastRenderedPageBreak/>
        <w:t>Акт о создании места (площадки) накопления ТКО утверждается и подписывается председателем Комиссии, и в течение 10-ти рабочих дней секретарем Комиссии направляется заявителю.</w:t>
      </w:r>
    </w:p>
    <w:p w:rsidR="00BB1DE9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Утвержденный акт является основанием для включения места (площадки) накопления ТКО в реестр мест (площадок) накопления твердых коммунальных отходов на </w:t>
      </w:r>
      <w:r w:rsidR="00FF2820" w:rsidRPr="008E1CCC">
        <w:rPr>
          <w:spacing w:val="2"/>
          <w:szCs w:val="28"/>
        </w:rPr>
        <w:t xml:space="preserve">территории </w:t>
      </w:r>
      <w:r w:rsidR="00F40C91">
        <w:rPr>
          <w:spacing w:val="2"/>
          <w:szCs w:val="28"/>
        </w:rPr>
        <w:t>Чернореченского сельсовета Искитимского района</w:t>
      </w:r>
      <w:r w:rsidR="00FF2820" w:rsidRPr="008E1CCC">
        <w:rPr>
          <w:spacing w:val="2"/>
          <w:szCs w:val="28"/>
        </w:rPr>
        <w:t xml:space="preserve"> Новосибирской области</w:t>
      </w:r>
      <w:r w:rsidRPr="008E1CCC">
        <w:rPr>
          <w:spacing w:val="2"/>
          <w:szCs w:val="28"/>
        </w:rPr>
        <w:t>(далее-реестр) и размещения контейнерной площадки или отдельно стоящих контейнеров на определенном месте (площадке) накопления ТКО.</w:t>
      </w:r>
    </w:p>
    <w:p w:rsidR="00BB1DE9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В течение 5 рабочих дней со дня принятия решения о создании места (площадки) накопления ТКО, указанные сведения вносятся в реестр</w:t>
      </w:r>
      <w:r w:rsidR="00FF2820" w:rsidRPr="008E1CCC">
        <w:rPr>
          <w:spacing w:val="2"/>
          <w:szCs w:val="28"/>
        </w:rPr>
        <w:t xml:space="preserve"> и</w:t>
      </w:r>
      <w:r w:rsidRPr="008E1CCC">
        <w:rPr>
          <w:spacing w:val="2"/>
          <w:szCs w:val="28"/>
        </w:rPr>
        <w:t xml:space="preserve"> размещ</w:t>
      </w:r>
      <w:r w:rsidR="00FF2820" w:rsidRPr="008E1CCC">
        <w:rPr>
          <w:spacing w:val="2"/>
          <w:szCs w:val="28"/>
        </w:rPr>
        <w:t>аются</w:t>
      </w:r>
      <w:r w:rsidRPr="008E1CCC">
        <w:rPr>
          <w:spacing w:val="2"/>
          <w:szCs w:val="28"/>
        </w:rPr>
        <w:t xml:space="preserve"> на сайте </w:t>
      </w:r>
      <w:r w:rsidR="00F40C91">
        <w:rPr>
          <w:spacing w:val="2"/>
          <w:szCs w:val="28"/>
        </w:rPr>
        <w:t>Чернореченского сельсовета Искитимского</w:t>
      </w:r>
      <w:r w:rsidR="00FF2820" w:rsidRPr="008E1CCC">
        <w:rPr>
          <w:spacing w:val="2"/>
          <w:szCs w:val="28"/>
        </w:rPr>
        <w:t xml:space="preserve"> района </w:t>
      </w:r>
      <w:r w:rsidR="006D53E9" w:rsidRPr="008E1CCC">
        <w:rPr>
          <w:spacing w:val="2"/>
          <w:szCs w:val="28"/>
        </w:rPr>
        <w:t>Новосибирской области</w:t>
      </w:r>
      <w:r w:rsidRPr="008E1CCC">
        <w:rPr>
          <w:spacing w:val="2"/>
          <w:szCs w:val="28"/>
        </w:rPr>
        <w:t>в информационно-телек</w:t>
      </w:r>
      <w:r w:rsidR="001F717F" w:rsidRPr="008E1CCC">
        <w:rPr>
          <w:spacing w:val="2"/>
          <w:szCs w:val="28"/>
        </w:rPr>
        <w:t xml:space="preserve">оммуникационной сети «Интернет», а также направляются в адрес администрации </w:t>
      </w:r>
      <w:r w:rsidR="00F40C91" w:rsidRPr="00F40C91">
        <w:rPr>
          <w:spacing w:val="2"/>
          <w:szCs w:val="28"/>
        </w:rPr>
        <w:t>Искитимского</w:t>
      </w:r>
      <w:r w:rsidR="001F717F" w:rsidRPr="008E1CCC">
        <w:rPr>
          <w:spacing w:val="2"/>
          <w:szCs w:val="28"/>
        </w:rPr>
        <w:t>района для внесения в общий районный реестр.</w:t>
      </w:r>
    </w:p>
    <w:p w:rsidR="00BB1DE9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В случае отказа в согласовании, создании места (площадки) накопления ТКО Комиссия в срок, установленный пунктами 1.4 и 2.3 настоящего Порядка, направляет заявителю уведомление с указанием оснований отказа.</w:t>
      </w:r>
    </w:p>
    <w:p w:rsidR="00BB1DE9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Основаниями отказа Комиссии в согласовании места (площадки) накопления ТКО являются:</w:t>
      </w:r>
    </w:p>
    <w:p w:rsidR="00BB1DE9" w:rsidRPr="008E1CCC" w:rsidRDefault="0000276E" w:rsidP="00F40C91">
      <w:pPr>
        <w:pStyle w:val="ae"/>
        <w:numPr>
          <w:ilvl w:val="2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несоответствие заявки установленной форме;</w:t>
      </w:r>
    </w:p>
    <w:p w:rsidR="0000276E" w:rsidRPr="008E1CCC" w:rsidRDefault="0000276E" w:rsidP="00F40C91">
      <w:pPr>
        <w:pStyle w:val="ae"/>
        <w:numPr>
          <w:ilvl w:val="2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 xml:space="preserve">несоответствие заявленного места (площадки) накопления ТКО требованиям Правил благоустройства </w:t>
      </w:r>
      <w:r w:rsidR="00BB1DE9" w:rsidRPr="008E1CCC">
        <w:rPr>
          <w:spacing w:val="2"/>
          <w:szCs w:val="28"/>
        </w:rPr>
        <w:t xml:space="preserve">муниципального образования поселения </w:t>
      </w:r>
      <w:r w:rsidR="00F40C91">
        <w:rPr>
          <w:spacing w:val="2"/>
          <w:szCs w:val="28"/>
        </w:rPr>
        <w:t>Чернореченского сельсовета Искитимского района Н</w:t>
      </w:r>
      <w:r w:rsidR="006D53E9" w:rsidRPr="008E1CCC">
        <w:rPr>
          <w:spacing w:val="2"/>
          <w:szCs w:val="28"/>
        </w:rPr>
        <w:t>овосибирской области</w:t>
      </w:r>
      <w:r w:rsidRPr="008E1CCC">
        <w:rPr>
          <w:spacing w:val="2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00276E" w:rsidRPr="008E1CCC" w:rsidRDefault="0000276E" w:rsidP="00F40C91">
      <w:pPr>
        <w:pStyle w:val="ae"/>
        <w:numPr>
          <w:ilvl w:val="1"/>
          <w:numId w:val="20"/>
        </w:numPr>
        <w:shd w:val="clear" w:color="auto" w:fill="FFFFFF"/>
        <w:spacing w:line="315" w:lineRule="atLeast"/>
        <w:ind w:left="0" w:firstLine="0"/>
        <w:textAlignment w:val="baseline"/>
        <w:rPr>
          <w:spacing w:val="2"/>
          <w:szCs w:val="28"/>
        </w:rPr>
      </w:pPr>
      <w:r w:rsidRPr="008E1CCC">
        <w:rPr>
          <w:spacing w:val="2"/>
          <w:szCs w:val="28"/>
        </w:rPr>
        <w:t>После устранения оснований отказа в согласовании, создании места (площадки) накопления ТКО заявитель вправе повторно обратиться в Комиссию за согласованием, созданием места (площадки) накопления ТКО в соответствии с настоящим Порядком.</w:t>
      </w:r>
    </w:p>
    <w:p w:rsidR="00BB1DE9" w:rsidRPr="008E1CCC" w:rsidRDefault="00BB1DE9">
      <w:pPr>
        <w:rPr>
          <w:spacing w:val="2"/>
          <w:szCs w:val="28"/>
        </w:rPr>
      </w:pPr>
      <w:r w:rsidRPr="008E1CCC">
        <w:rPr>
          <w:spacing w:val="2"/>
          <w:szCs w:val="28"/>
        </w:rPr>
        <w:br w:type="page"/>
      </w:r>
    </w:p>
    <w:tbl>
      <w:tblPr>
        <w:tblW w:w="10144" w:type="dxa"/>
        <w:tblInd w:w="-82" w:type="dxa"/>
        <w:tblLook w:val="01E0"/>
      </w:tblPr>
      <w:tblGrid>
        <w:gridCol w:w="41"/>
        <w:gridCol w:w="4383"/>
        <w:gridCol w:w="191"/>
        <w:gridCol w:w="5320"/>
        <w:gridCol w:w="209"/>
      </w:tblGrid>
      <w:tr w:rsidR="00585979" w:rsidRPr="001E7071" w:rsidTr="00F75362">
        <w:trPr>
          <w:gridBefore w:val="1"/>
          <w:wBefore w:w="41" w:type="dxa"/>
        </w:trPr>
        <w:tc>
          <w:tcPr>
            <w:tcW w:w="4574" w:type="dxa"/>
            <w:gridSpan w:val="2"/>
          </w:tcPr>
          <w:p w:rsidR="00585979" w:rsidRPr="001E7071" w:rsidRDefault="00585979" w:rsidP="0060784A">
            <w:pPr>
              <w:jc w:val="right"/>
              <w:rPr>
                <w:szCs w:val="28"/>
              </w:rPr>
            </w:pPr>
          </w:p>
        </w:tc>
        <w:tc>
          <w:tcPr>
            <w:tcW w:w="5529" w:type="dxa"/>
            <w:gridSpan w:val="2"/>
          </w:tcPr>
          <w:p w:rsidR="00585979" w:rsidRPr="001F79BC" w:rsidRDefault="00585979" w:rsidP="00F40C91">
            <w:pPr>
              <w:jc w:val="right"/>
            </w:pPr>
            <w:r w:rsidRPr="001F79BC">
              <w:t xml:space="preserve">Приложение №1 </w:t>
            </w:r>
          </w:p>
          <w:p w:rsidR="0057777D" w:rsidRDefault="0057777D" w:rsidP="0057777D">
            <w:pPr>
              <w:shd w:val="clear" w:color="auto" w:fill="FFFFFF"/>
              <w:jc w:val="right"/>
              <w:textAlignment w:val="baseline"/>
              <w:outlineLvl w:val="1"/>
            </w:pPr>
            <w:r>
              <w:t xml:space="preserve"> К постановлению  администрации</w:t>
            </w:r>
          </w:p>
          <w:p w:rsidR="0057777D" w:rsidRDefault="0057777D" w:rsidP="0057777D">
            <w:pPr>
              <w:shd w:val="clear" w:color="auto" w:fill="FFFFFF"/>
              <w:jc w:val="right"/>
              <w:textAlignment w:val="baseline"/>
              <w:outlineLvl w:val="1"/>
            </w:pPr>
            <w:r>
              <w:t xml:space="preserve">Черноречеснкого сельсовета Искитимского района </w:t>
            </w:r>
          </w:p>
          <w:p w:rsidR="0057777D" w:rsidRDefault="0057777D" w:rsidP="0057777D">
            <w:pPr>
              <w:shd w:val="clear" w:color="auto" w:fill="FFFFFF"/>
              <w:jc w:val="right"/>
              <w:textAlignment w:val="baseline"/>
              <w:outlineLvl w:val="1"/>
            </w:pPr>
            <w:r>
              <w:t>От 03.06.2019 № 125</w:t>
            </w:r>
          </w:p>
          <w:p w:rsidR="00585979" w:rsidRPr="001E7071" w:rsidRDefault="00585979" w:rsidP="0060784A">
            <w:pPr>
              <w:jc w:val="right"/>
              <w:rPr>
                <w:szCs w:val="28"/>
                <w:u w:val="single"/>
              </w:rPr>
            </w:pPr>
          </w:p>
        </w:tc>
      </w:tr>
      <w:tr w:rsidR="0000276E" w:rsidRPr="0000276E" w:rsidTr="00F7536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209" w:type="dxa"/>
          <w:trHeight w:val="15"/>
        </w:trPr>
        <w:tc>
          <w:tcPr>
            <w:tcW w:w="4424" w:type="dxa"/>
            <w:gridSpan w:val="2"/>
            <w:hideMark/>
          </w:tcPr>
          <w:p w:rsidR="0000276E" w:rsidRPr="0000276E" w:rsidRDefault="0000276E" w:rsidP="0000276E">
            <w:pPr>
              <w:jc w:val="left"/>
              <w:rPr>
                <w:color w:val="2D2D2D"/>
                <w:spacing w:val="2"/>
                <w:szCs w:val="28"/>
              </w:rPr>
            </w:pPr>
          </w:p>
        </w:tc>
        <w:tc>
          <w:tcPr>
            <w:tcW w:w="5511" w:type="dxa"/>
            <w:gridSpan w:val="2"/>
            <w:hideMark/>
          </w:tcPr>
          <w:p w:rsidR="0000276E" w:rsidRPr="0000276E" w:rsidRDefault="0000276E" w:rsidP="0000276E">
            <w:pPr>
              <w:jc w:val="left"/>
              <w:rPr>
                <w:szCs w:val="28"/>
              </w:rPr>
            </w:pPr>
          </w:p>
        </w:tc>
      </w:tr>
      <w:tr w:rsidR="0000276E" w:rsidRPr="0000276E" w:rsidTr="00F7536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209" w:type="dxa"/>
        </w:trPr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jc w:val="left"/>
              <w:rPr>
                <w:szCs w:val="28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C91" w:rsidRDefault="0000276E" w:rsidP="00F40C91">
            <w:pPr>
              <w:spacing w:line="315" w:lineRule="atLeast"/>
              <w:jc w:val="right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В Комиссию администрации</w:t>
            </w:r>
            <w:r w:rsidR="00F40C91">
              <w:rPr>
                <w:color w:val="2D2D2D"/>
                <w:szCs w:val="28"/>
              </w:rPr>
              <w:t>Чернореченского сельсовета</w:t>
            </w:r>
          </w:p>
          <w:p w:rsidR="00FF2820" w:rsidRDefault="00F40C91" w:rsidP="00F40C91">
            <w:pPr>
              <w:spacing w:line="315" w:lineRule="atLeast"/>
              <w:jc w:val="righ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Искитимского</w:t>
            </w:r>
            <w:r w:rsidR="00FF2820" w:rsidRPr="00FF2820">
              <w:rPr>
                <w:color w:val="2D2D2D"/>
                <w:szCs w:val="28"/>
              </w:rPr>
              <w:t xml:space="preserve"> района </w:t>
            </w:r>
          </w:p>
          <w:p w:rsidR="0000276E" w:rsidRPr="0000276E" w:rsidRDefault="006D53E9" w:rsidP="00BB1DE9">
            <w:pPr>
              <w:spacing w:line="315" w:lineRule="atLeast"/>
              <w:jc w:val="righ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Новосибирской области</w:t>
            </w:r>
            <w:r w:rsidR="0000276E" w:rsidRPr="0000276E">
              <w:rPr>
                <w:color w:val="2D2D2D"/>
                <w:szCs w:val="28"/>
              </w:rPr>
              <w:t>по принятию решений о создании мест (площадок) накопления ТКО</w:t>
            </w:r>
          </w:p>
        </w:tc>
      </w:tr>
      <w:tr w:rsidR="0000276E" w:rsidRPr="0000276E" w:rsidTr="00F7536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209" w:type="dxa"/>
        </w:trPr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jc w:val="left"/>
              <w:rPr>
                <w:color w:val="2D2D2D"/>
                <w:szCs w:val="28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BB1DE9">
            <w:pPr>
              <w:spacing w:line="315" w:lineRule="atLeast"/>
              <w:jc w:val="right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br/>
              <w:t xml:space="preserve">Регистрационный </w:t>
            </w:r>
            <w:r w:rsidR="00BB1DE9">
              <w:rPr>
                <w:color w:val="2D2D2D"/>
                <w:szCs w:val="28"/>
              </w:rPr>
              <w:t>№</w:t>
            </w:r>
            <w:r w:rsidRPr="0000276E">
              <w:rPr>
                <w:color w:val="2D2D2D"/>
                <w:szCs w:val="28"/>
              </w:rPr>
              <w:t xml:space="preserve"> _________</w:t>
            </w:r>
            <w:r w:rsidRPr="0000276E">
              <w:rPr>
                <w:color w:val="2D2D2D"/>
                <w:szCs w:val="28"/>
              </w:rPr>
              <w:br/>
              <w:t>от _________________________</w:t>
            </w:r>
          </w:p>
        </w:tc>
      </w:tr>
      <w:tr w:rsidR="0000276E" w:rsidRPr="0000276E" w:rsidTr="00F7536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209" w:type="dxa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jc w:val="left"/>
              <w:rPr>
                <w:color w:val="2D2D2D"/>
                <w:szCs w:val="28"/>
              </w:rPr>
            </w:pPr>
          </w:p>
        </w:tc>
      </w:tr>
    </w:tbl>
    <w:p w:rsidR="00BB1DE9" w:rsidRDefault="0000276E" w:rsidP="00BB1DE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Cs w:val="28"/>
        </w:rPr>
      </w:pPr>
      <w:r w:rsidRPr="0000276E">
        <w:rPr>
          <w:color w:val="4C4C4C"/>
          <w:spacing w:val="2"/>
          <w:szCs w:val="28"/>
        </w:rPr>
        <w:t>ЗАЯВКА о создании места (площадки) накопления ТКО и включения их в реестр</w:t>
      </w:r>
    </w:p>
    <w:p w:rsidR="000748E1" w:rsidRDefault="000748E1" w:rsidP="000748E1">
      <w:pPr>
        <w:rPr>
          <w:color w:val="2D2D2D"/>
          <w:szCs w:val="28"/>
        </w:rPr>
      </w:pPr>
      <w:r>
        <w:rPr>
          <w:color w:val="2D2D2D"/>
          <w:szCs w:val="28"/>
        </w:rPr>
        <w:t>П</w:t>
      </w:r>
      <w:r w:rsidRPr="0000276E">
        <w:rPr>
          <w:color w:val="2D2D2D"/>
          <w:szCs w:val="28"/>
        </w:rPr>
        <w:t xml:space="preserve">рошу согласовать место (площадки) накопления ТКОи включить его в реестр мест (площадок) накопления твердых коммунальных отходов на </w:t>
      </w:r>
      <w:r>
        <w:rPr>
          <w:color w:val="2D2D2D"/>
          <w:szCs w:val="28"/>
        </w:rPr>
        <w:t xml:space="preserve">территории ________________________ </w:t>
      </w:r>
      <w:r w:rsidR="007F4088" w:rsidRPr="001F717F">
        <w:rPr>
          <w:color w:val="2D2D2D"/>
          <w:spacing w:val="2"/>
          <w:szCs w:val="28"/>
        </w:rPr>
        <w:t>ИСКИТИМСКОГО</w:t>
      </w:r>
      <w:r>
        <w:rPr>
          <w:color w:val="2D2D2D"/>
          <w:szCs w:val="28"/>
        </w:rPr>
        <w:t xml:space="preserve"> района Новосибирской области.</w:t>
      </w:r>
    </w:p>
    <w:p w:rsidR="000748E1" w:rsidRPr="000748E1" w:rsidRDefault="000748E1" w:rsidP="0029352D">
      <w:pPr>
        <w:pStyle w:val="ae"/>
        <w:numPr>
          <w:ilvl w:val="0"/>
          <w:numId w:val="26"/>
        </w:numPr>
        <w:rPr>
          <w:color w:val="2D2D2D"/>
          <w:szCs w:val="28"/>
        </w:rPr>
      </w:pPr>
      <w:r w:rsidRPr="000748E1">
        <w:rPr>
          <w:color w:val="2D2D2D"/>
          <w:szCs w:val="28"/>
        </w:rPr>
        <w:t xml:space="preserve"> Данные о нахождении места (площадки)накопления ТКО: </w:t>
      </w:r>
    </w:p>
    <w:p w:rsidR="000748E1" w:rsidRPr="000748E1" w:rsidRDefault="000748E1" w:rsidP="000748E1">
      <w:pPr>
        <w:pStyle w:val="ae"/>
        <w:numPr>
          <w:ilvl w:val="0"/>
          <w:numId w:val="25"/>
        </w:numPr>
        <w:rPr>
          <w:color w:val="2D2D2D"/>
          <w:sz w:val="24"/>
          <w:szCs w:val="24"/>
        </w:rPr>
      </w:pPr>
      <w:r w:rsidRPr="000748E1">
        <w:rPr>
          <w:color w:val="2D2D2D"/>
          <w:sz w:val="24"/>
          <w:szCs w:val="24"/>
        </w:rPr>
        <w:t>____________________________________________________________________</w:t>
      </w:r>
    </w:p>
    <w:p w:rsidR="000748E1" w:rsidRDefault="000748E1" w:rsidP="000748E1">
      <w:pPr>
        <w:ind w:left="707"/>
        <w:rPr>
          <w:color w:val="2D2D2D"/>
          <w:sz w:val="20"/>
        </w:rPr>
      </w:pPr>
      <w:r w:rsidRPr="00FF2820">
        <w:rPr>
          <w:color w:val="2D2D2D"/>
          <w:sz w:val="20"/>
        </w:rPr>
        <w:t>почтовый индекс, почтовый адрес</w:t>
      </w:r>
    </w:p>
    <w:p w:rsidR="000748E1" w:rsidRPr="000748E1" w:rsidRDefault="000748E1" w:rsidP="000748E1">
      <w:pPr>
        <w:pStyle w:val="ae"/>
        <w:numPr>
          <w:ilvl w:val="0"/>
          <w:numId w:val="25"/>
        </w:numPr>
        <w:rPr>
          <w:color w:val="2D2D2D"/>
          <w:sz w:val="20"/>
        </w:rPr>
      </w:pPr>
      <w:r w:rsidRPr="000748E1">
        <w:rPr>
          <w:color w:val="2D2D2D"/>
          <w:sz w:val="20"/>
        </w:rPr>
        <w:t>__________________________________________________________________________________</w:t>
      </w:r>
    </w:p>
    <w:p w:rsidR="000748E1" w:rsidRPr="00FF2820" w:rsidRDefault="000748E1" w:rsidP="000748E1">
      <w:pPr>
        <w:ind w:left="707"/>
        <w:rPr>
          <w:color w:val="4C4C4C"/>
          <w:spacing w:val="2"/>
          <w:sz w:val="20"/>
        </w:rPr>
      </w:pPr>
      <w:r>
        <w:rPr>
          <w:color w:val="2D2D2D"/>
          <w:sz w:val="20"/>
        </w:rPr>
        <w:t>географические координаты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2.</w:t>
      </w:r>
      <w:r w:rsidRPr="000748E1">
        <w:rPr>
          <w:color w:val="4C4C4C"/>
          <w:spacing w:val="2"/>
          <w:szCs w:val="28"/>
        </w:rPr>
        <w:tab/>
        <w:t>Данные о технических характеристиках места (площадки) накопления ТКО: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2.1.покрытие:___________________________________________________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2.2.площадь:___________________________________________________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2.3.</w:t>
      </w:r>
      <w:r w:rsidRPr="000748E1">
        <w:rPr>
          <w:color w:val="4C4C4C"/>
          <w:spacing w:val="2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3.</w:t>
      </w:r>
      <w:r w:rsidRPr="000748E1">
        <w:rPr>
          <w:color w:val="4C4C4C"/>
          <w:spacing w:val="2"/>
          <w:szCs w:val="28"/>
        </w:rPr>
        <w:tab/>
        <w:t>Данные о собственнике места (площадки) накопления ТКО: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3.1.</w:t>
      </w:r>
      <w:r w:rsidRPr="000748E1">
        <w:rPr>
          <w:color w:val="4C4C4C"/>
          <w:spacing w:val="2"/>
          <w:szCs w:val="28"/>
        </w:rPr>
        <w:tab/>
        <w:t xml:space="preserve">для ЮЛ: 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полное наименование:____________________________</w:t>
      </w:r>
      <w:r>
        <w:rPr>
          <w:color w:val="4C4C4C"/>
          <w:spacing w:val="2"/>
          <w:szCs w:val="28"/>
        </w:rPr>
        <w:t>_</w:t>
      </w:r>
      <w:r w:rsidRPr="000748E1">
        <w:rPr>
          <w:color w:val="4C4C4C"/>
          <w:spacing w:val="2"/>
          <w:szCs w:val="28"/>
        </w:rPr>
        <w:t xml:space="preserve">________ 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ОГРН записи в ЕГРЮЛ:____________________________</w:t>
      </w:r>
      <w:r>
        <w:rPr>
          <w:color w:val="4C4C4C"/>
          <w:spacing w:val="2"/>
          <w:szCs w:val="28"/>
        </w:rPr>
        <w:t>_</w:t>
      </w:r>
      <w:r w:rsidRPr="000748E1">
        <w:rPr>
          <w:color w:val="4C4C4C"/>
          <w:spacing w:val="2"/>
          <w:szCs w:val="28"/>
        </w:rPr>
        <w:t xml:space="preserve">______ 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фактический адрес:________________________________________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3.2.</w:t>
      </w:r>
      <w:r w:rsidRPr="000748E1">
        <w:rPr>
          <w:color w:val="4C4C4C"/>
          <w:spacing w:val="2"/>
          <w:szCs w:val="28"/>
        </w:rPr>
        <w:tab/>
        <w:t xml:space="preserve">для ИП: 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>
        <w:rPr>
          <w:color w:val="4C4C4C"/>
          <w:spacing w:val="2"/>
          <w:szCs w:val="28"/>
        </w:rPr>
        <w:t>-</w:t>
      </w:r>
      <w:r>
        <w:rPr>
          <w:color w:val="4C4C4C"/>
          <w:spacing w:val="2"/>
          <w:szCs w:val="28"/>
        </w:rPr>
        <w:tab/>
      </w:r>
      <w:r w:rsidRPr="000748E1">
        <w:rPr>
          <w:color w:val="4C4C4C"/>
          <w:spacing w:val="2"/>
          <w:szCs w:val="28"/>
        </w:rPr>
        <w:t>Ф.И.О.:__________________________________________________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 xml:space="preserve">ОГРН записи в ЕГРИП:____________________________________ 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адрес регистрации по месту жительства:______________________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3.3.</w:t>
      </w:r>
      <w:r w:rsidRPr="000748E1">
        <w:rPr>
          <w:color w:val="4C4C4C"/>
          <w:spacing w:val="2"/>
          <w:szCs w:val="28"/>
        </w:rPr>
        <w:tab/>
        <w:t xml:space="preserve">для ФЛ: 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Ф.И.О.:___________________________________________________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lastRenderedPageBreak/>
        <w:t>-</w:t>
      </w:r>
      <w:r w:rsidRPr="000748E1">
        <w:rPr>
          <w:color w:val="4C4C4C"/>
          <w:spacing w:val="2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адрес регистрации по месту жительства:______________________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-</w:t>
      </w:r>
      <w:r w:rsidRPr="000748E1">
        <w:rPr>
          <w:color w:val="4C4C4C"/>
          <w:spacing w:val="2"/>
          <w:szCs w:val="28"/>
        </w:rPr>
        <w:tab/>
        <w:t>контактные данные:________________________________________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4.</w:t>
      </w:r>
      <w:r w:rsidRPr="000748E1">
        <w:rPr>
          <w:color w:val="4C4C4C"/>
          <w:spacing w:val="2"/>
          <w:szCs w:val="28"/>
        </w:rPr>
        <w:tab/>
        <w:t>Данные об источниках образования ТКО, которые складируются в месте (на площадке) накопления ТКО: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4.1.</w:t>
      </w:r>
      <w:r w:rsidRPr="000748E1">
        <w:rPr>
          <w:color w:val="4C4C4C"/>
          <w:spacing w:val="2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К заявке прилагается: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1.</w:t>
      </w:r>
      <w:r w:rsidRPr="000748E1">
        <w:rPr>
          <w:color w:val="4C4C4C"/>
          <w:spacing w:val="2"/>
          <w:szCs w:val="28"/>
        </w:rPr>
        <w:tab/>
        <w:t>Схема размещения места (площадки) накопления ТКО на карте масштаба 1:2000.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Примечание:</w:t>
      </w:r>
    </w:p>
    <w:p w:rsid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 xml:space="preserve">    В соответствие с требованиями СанПиН 42-128-4690-88. «Санитарные правила содержания территории населенных мест», утвержденных Главным государственным санитарным врачом СССР 05.08.1988 №4690-88, в части требований удаленности от жилых зданий, детских учреждений, мест отдыха и занятий спортом не менее 20 м, но не более 100 м.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748E1" w:rsidRDefault="000748E1" w:rsidP="000748E1">
      <w:pPr>
        <w:rPr>
          <w:color w:val="4C4C4C"/>
          <w:spacing w:val="2"/>
          <w:szCs w:val="28"/>
        </w:rPr>
      </w:pPr>
      <w:r w:rsidRPr="0000276E">
        <w:rPr>
          <w:color w:val="2D2D2D"/>
          <w:szCs w:val="28"/>
        </w:rPr>
        <w:t>Даю свое согласие на обработку моих персональных данных, указанных в заявке.Согласие действует с момента подачи заявки до моего письменного отзыва данного согласия</w:t>
      </w:r>
    </w:p>
    <w:p w:rsidR="000748E1" w:rsidRDefault="000748E1" w:rsidP="000748E1">
      <w:pPr>
        <w:rPr>
          <w:color w:val="4C4C4C"/>
          <w:spacing w:val="2"/>
          <w:szCs w:val="28"/>
        </w:rPr>
      </w:pPr>
    </w:p>
    <w:p w:rsidR="000748E1" w:rsidRPr="000748E1" w:rsidRDefault="000748E1" w:rsidP="000748E1">
      <w:pPr>
        <w:rPr>
          <w:color w:val="4C4C4C"/>
          <w:spacing w:val="2"/>
          <w:szCs w:val="28"/>
        </w:rPr>
      </w:pP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Заявитель: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</w:p>
    <w:p w:rsidR="000748E1" w:rsidRPr="000748E1" w:rsidRDefault="000748E1" w:rsidP="000748E1">
      <w:pPr>
        <w:rPr>
          <w:color w:val="4C4C4C"/>
          <w:spacing w:val="2"/>
          <w:szCs w:val="28"/>
        </w:rPr>
      </w:pPr>
      <w:r w:rsidRPr="000748E1">
        <w:rPr>
          <w:color w:val="4C4C4C"/>
          <w:spacing w:val="2"/>
          <w:szCs w:val="28"/>
        </w:rPr>
        <w:t>«___» ___________ 20__ года                                 _________________/ __________/</w:t>
      </w:r>
    </w:p>
    <w:p w:rsidR="000748E1" w:rsidRPr="000748E1" w:rsidRDefault="000748E1" w:rsidP="000748E1">
      <w:pPr>
        <w:rPr>
          <w:color w:val="4C4C4C"/>
          <w:spacing w:val="2"/>
          <w:szCs w:val="28"/>
        </w:rPr>
      </w:pPr>
    </w:p>
    <w:p w:rsidR="000748E1" w:rsidRPr="000748E1" w:rsidRDefault="000748E1" w:rsidP="000748E1">
      <w:pPr>
        <w:rPr>
          <w:color w:val="4C4C4C"/>
          <w:spacing w:val="2"/>
          <w:szCs w:val="28"/>
        </w:rPr>
      </w:pPr>
    </w:p>
    <w:p w:rsidR="00F00C74" w:rsidRDefault="00F00C74" w:rsidP="0000276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Cs w:val="28"/>
        </w:rPr>
      </w:pPr>
    </w:p>
    <w:p w:rsidR="00F00C74" w:rsidRDefault="00F00C74">
      <w:pPr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br w:type="page"/>
      </w:r>
    </w:p>
    <w:tbl>
      <w:tblPr>
        <w:tblW w:w="10144" w:type="dxa"/>
        <w:tblInd w:w="-41" w:type="dxa"/>
        <w:tblLook w:val="01E0"/>
      </w:tblPr>
      <w:tblGrid>
        <w:gridCol w:w="3468"/>
        <w:gridCol w:w="6546"/>
        <w:gridCol w:w="130"/>
      </w:tblGrid>
      <w:tr w:rsidR="00F00C74" w:rsidRPr="001E7071" w:rsidTr="0060784A">
        <w:tc>
          <w:tcPr>
            <w:tcW w:w="4574" w:type="dxa"/>
          </w:tcPr>
          <w:p w:rsidR="00F00C74" w:rsidRPr="001E7071" w:rsidRDefault="00F00C74" w:rsidP="0060784A">
            <w:pPr>
              <w:jc w:val="right"/>
              <w:rPr>
                <w:szCs w:val="28"/>
              </w:rPr>
            </w:pPr>
          </w:p>
        </w:tc>
        <w:tc>
          <w:tcPr>
            <w:tcW w:w="5529" w:type="dxa"/>
            <w:gridSpan w:val="2"/>
          </w:tcPr>
          <w:p w:rsidR="00F00C74" w:rsidRPr="001F79BC" w:rsidRDefault="00F00C74" w:rsidP="0057777D">
            <w:pPr>
              <w:jc w:val="right"/>
            </w:pPr>
            <w:r w:rsidRPr="001F79BC">
              <w:t>Приложение №</w:t>
            </w:r>
            <w:r>
              <w:t>2</w:t>
            </w:r>
          </w:p>
          <w:p w:rsidR="0057777D" w:rsidRDefault="0057777D" w:rsidP="0057777D">
            <w:pPr>
              <w:shd w:val="clear" w:color="auto" w:fill="FFFFFF"/>
              <w:jc w:val="right"/>
              <w:textAlignment w:val="baseline"/>
              <w:outlineLvl w:val="1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К постановлению администрации Чернореченского сельсовета</w:t>
            </w:r>
          </w:p>
          <w:p w:rsidR="00F00C74" w:rsidRDefault="0057777D" w:rsidP="0057777D">
            <w:pPr>
              <w:shd w:val="clear" w:color="auto" w:fill="FFFFFF"/>
              <w:jc w:val="right"/>
              <w:textAlignment w:val="baseline"/>
              <w:outlineLvl w:val="1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Искитимского района</w:t>
            </w:r>
          </w:p>
          <w:p w:rsidR="0057777D" w:rsidRPr="0000276E" w:rsidRDefault="0057777D" w:rsidP="0057777D">
            <w:pPr>
              <w:shd w:val="clear" w:color="auto" w:fill="FFFFFF"/>
              <w:jc w:val="right"/>
              <w:textAlignment w:val="baseline"/>
              <w:outlineLvl w:val="1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от 03.06.2019 № 125</w:t>
            </w:r>
          </w:p>
          <w:p w:rsidR="00F00C74" w:rsidRPr="001E7071" w:rsidRDefault="00F00C74" w:rsidP="0057777D">
            <w:pPr>
              <w:jc w:val="right"/>
              <w:rPr>
                <w:szCs w:val="28"/>
                <w:u w:val="single"/>
              </w:rPr>
            </w:pPr>
          </w:p>
        </w:tc>
      </w:tr>
      <w:tr w:rsidR="0000276E" w:rsidRPr="0000276E" w:rsidTr="0060784A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168" w:type="dxa"/>
          <w:trHeight w:val="15"/>
        </w:trPr>
        <w:tc>
          <w:tcPr>
            <w:tcW w:w="12566" w:type="dxa"/>
            <w:gridSpan w:val="2"/>
            <w:hideMark/>
          </w:tcPr>
          <w:p w:rsidR="0000276E" w:rsidRPr="0000276E" w:rsidRDefault="0000276E" w:rsidP="0000276E">
            <w:pPr>
              <w:jc w:val="left"/>
              <w:rPr>
                <w:color w:val="2D2D2D"/>
                <w:spacing w:val="2"/>
                <w:szCs w:val="28"/>
              </w:rPr>
            </w:pPr>
          </w:p>
        </w:tc>
      </w:tr>
      <w:tr w:rsidR="0000276E" w:rsidRPr="0000276E" w:rsidTr="0060784A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168" w:type="dxa"/>
        </w:trPr>
        <w:tc>
          <w:tcPr>
            <w:tcW w:w="12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spacing w:line="315" w:lineRule="atLeast"/>
              <w:jc w:val="right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УТВЕРЖДАЮ:</w:t>
            </w:r>
            <w:r w:rsidRPr="0000276E">
              <w:rPr>
                <w:color w:val="2D2D2D"/>
                <w:szCs w:val="28"/>
              </w:rPr>
              <w:br/>
              <w:t>председатель Комиссии</w:t>
            </w:r>
            <w:r w:rsidRPr="0000276E">
              <w:rPr>
                <w:color w:val="2D2D2D"/>
                <w:szCs w:val="28"/>
              </w:rPr>
              <w:br/>
              <w:t>_______________</w:t>
            </w:r>
            <w:r w:rsidR="00F00C74">
              <w:rPr>
                <w:color w:val="2D2D2D"/>
                <w:szCs w:val="28"/>
              </w:rPr>
              <w:t>______</w:t>
            </w:r>
          </w:p>
        </w:tc>
      </w:tr>
    </w:tbl>
    <w:p w:rsidR="0000276E" w:rsidRDefault="0000276E" w:rsidP="00F00C74">
      <w:pPr>
        <w:rPr>
          <w:color w:val="4C4C4C"/>
          <w:spacing w:val="2"/>
          <w:szCs w:val="28"/>
        </w:rPr>
      </w:pPr>
    </w:p>
    <w:p w:rsidR="00F00C74" w:rsidRPr="0000276E" w:rsidRDefault="00F00C74" w:rsidP="00F00C74">
      <w:pPr>
        <w:rPr>
          <w:color w:val="4C4C4C"/>
          <w:spacing w:val="2"/>
          <w:szCs w:val="28"/>
        </w:rPr>
      </w:pPr>
    </w:p>
    <w:tbl>
      <w:tblPr>
        <w:tblW w:w="10120" w:type="dxa"/>
        <w:tblCellMar>
          <w:left w:w="0" w:type="dxa"/>
          <w:right w:w="0" w:type="dxa"/>
        </w:tblCellMar>
        <w:tblLook w:val="04A0"/>
      </w:tblPr>
      <w:tblGrid>
        <w:gridCol w:w="1110"/>
        <w:gridCol w:w="2270"/>
        <w:gridCol w:w="1597"/>
        <w:gridCol w:w="2232"/>
        <w:gridCol w:w="2356"/>
        <w:gridCol w:w="370"/>
        <w:gridCol w:w="185"/>
      </w:tblGrid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spacing w:line="288" w:lineRule="atLeast"/>
              <w:jc w:val="center"/>
              <w:textAlignment w:val="baseline"/>
              <w:rPr>
                <w:color w:val="3C3C3C"/>
                <w:szCs w:val="28"/>
              </w:rPr>
            </w:pPr>
            <w:r w:rsidRPr="0000276E">
              <w:rPr>
                <w:color w:val="3C3C3C"/>
                <w:szCs w:val="28"/>
              </w:rPr>
              <w:t>АКТ N _______</w:t>
            </w:r>
            <w:r w:rsidRPr="0000276E">
              <w:rPr>
                <w:color w:val="3C3C3C"/>
                <w:szCs w:val="28"/>
              </w:rPr>
              <w:br/>
              <w:t>о создании места (площадки)</w:t>
            </w:r>
            <w:r w:rsidRPr="0000276E">
              <w:rPr>
                <w:color w:val="3C3C3C"/>
                <w:szCs w:val="28"/>
              </w:rPr>
              <w:br/>
              <w:t>накопления твердых коммунальных отходов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"___" ____________ 20___ г.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jc w:val="left"/>
              <w:rPr>
                <w:color w:val="2D2D2D"/>
                <w:szCs w:val="28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jc w:val="left"/>
              <w:rPr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F00C7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(место составления)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00276E" w:rsidRDefault="0000276E" w:rsidP="0000276E">
            <w:pPr>
              <w:jc w:val="left"/>
              <w:rPr>
                <w:color w:val="2D2D2D"/>
                <w:szCs w:val="28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Комиссия в составе: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Председатель комиссии -</w:t>
            </w:r>
          </w:p>
        </w:tc>
        <w:tc>
          <w:tcPr>
            <w:tcW w:w="65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Секретарь комиссии -</w:t>
            </w:r>
          </w:p>
        </w:tc>
        <w:tc>
          <w:tcPr>
            <w:tcW w:w="6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Члены комиссии:</w:t>
            </w:r>
          </w:p>
        </w:tc>
        <w:tc>
          <w:tcPr>
            <w:tcW w:w="655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1.</w:t>
            </w:r>
          </w:p>
        </w:tc>
        <w:tc>
          <w:tcPr>
            <w:tcW w:w="901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2.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3.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4.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5.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6.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7.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00276E" w:rsidRPr="0000276E" w:rsidTr="00F7536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F75362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F75362" w:rsidRPr="00F75362">
              <w:rPr>
                <w:color w:val="2D2D2D"/>
                <w:sz w:val="24"/>
                <w:szCs w:val="24"/>
              </w:rPr>
              <w:t>_______________</w:t>
            </w:r>
            <w:r w:rsidR="009860A3" w:rsidRPr="00F75362">
              <w:rPr>
                <w:color w:val="2D2D2D"/>
                <w:sz w:val="24"/>
                <w:szCs w:val="24"/>
              </w:rPr>
              <w:t>____</w:t>
            </w:r>
            <w:r w:rsidR="007F4088" w:rsidRPr="001F717F">
              <w:rPr>
                <w:color w:val="2D2D2D"/>
                <w:spacing w:val="2"/>
                <w:szCs w:val="28"/>
              </w:rPr>
              <w:t>ИСКИТИМСКОГО</w:t>
            </w:r>
            <w:r w:rsidR="00F75362" w:rsidRPr="00F75362">
              <w:rPr>
                <w:color w:val="2D2D2D"/>
                <w:sz w:val="24"/>
                <w:szCs w:val="24"/>
              </w:rPr>
              <w:t xml:space="preserve"> района </w:t>
            </w:r>
            <w:r w:rsidR="006D53E9" w:rsidRPr="00F75362">
              <w:rPr>
                <w:color w:val="2D2D2D"/>
                <w:sz w:val="24"/>
                <w:szCs w:val="24"/>
              </w:rPr>
              <w:t>Новосибирской области</w:t>
            </w:r>
            <w:r w:rsidRPr="00F75362">
              <w:rPr>
                <w:color w:val="2D2D2D"/>
                <w:sz w:val="24"/>
                <w:szCs w:val="24"/>
              </w:rPr>
              <w:t xml:space="preserve">«Об утверждении Порядка создания мест (площадок) накопления твердых коммунальных отходов на </w:t>
            </w:r>
            <w:r w:rsidR="00FF2820" w:rsidRPr="00F75362">
              <w:rPr>
                <w:color w:val="2D2D2D"/>
                <w:sz w:val="24"/>
                <w:szCs w:val="24"/>
              </w:rPr>
              <w:t xml:space="preserve">территории ________________________ </w:t>
            </w:r>
            <w:r w:rsidR="007F4088" w:rsidRPr="001F717F">
              <w:rPr>
                <w:color w:val="2D2D2D"/>
                <w:spacing w:val="2"/>
                <w:szCs w:val="28"/>
              </w:rPr>
              <w:t>ИСКИТИМСКОГО</w:t>
            </w:r>
            <w:r w:rsidR="00FF2820" w:rsidRPr="00F75362">
              <w:rPr>
                <w:color w:val="2D2D2D"/>
                <w:sz w:val="24"/>
                <w:szCs w:val="24"/>
              </w:rPr>
              <w:t xml:space="preserve"> района Новосибирской области</w:t>
            </w:r>
            <w:r w:rsidRPr="00F75362">
              <w:rPr>
                <w:color w:val="2D2D2D"/>
                <w:sz w:val="24"/>
                <w:szCs w:val="24"/>
              </w:rPr>
              <w:t>и на основании заявления __________________________, произвела осмотр территории предлагаемого места сбора и накопления ТКО по адресу: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56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.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56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На основании принятого Комиссией решения, указанного в протоколе заседания комиссии от _______________ N _________, определить местом (площадкой) накопления ТКО территорию по адресу: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Предлагаемый размер земельного участка ___м х ___м, площадью _____кв.м</w:t>
            </w:r>
            <w:r w:rsidRPr="00F75362">
              <w:rPr>
                <w:color w:val="2D2D2D"/>
                <w:sz w:val="24"/>
                <w:szCs w:val="24"/>
              </w:rPr>
              <w:br/>
            </w:r>
            <w:r w:rsidRPr="00F75362">
              <w:rPr>
                <w:color w:val="2D2D2D"/>
                <w:sz w:val="24"/>
                <w:szCs w:val="24"/>
              </w:rPr>
              <w:lastRenderedPageBreak/>
              <w:t>Приложение: схема территории, на которой определено место сбора и накопления ТКО.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Председатель комиссии: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Секретарь комиссии: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Члены комиссии:</w:t>
            </w: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1.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2.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3.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4.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5.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6.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00276E" w:rsidRPr="0000276E" w:rsidTr="00F7536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5362">
              <w:rPr>
                <w:color w:val="2D2D2D"/>
                <w:sz w:val="24"/>
                <w:szCs w:val="24"/>
              </w:rPr>
              <w:t>7.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76E" w:rsidRPr="00F75362" w:rsidRDefault="0000276E" w:rsidP="0000276E">
            <w:pPr>
              <w:jc w:val="left"/>
              <w:rPr>
                <w:color w:val="2D2D2D"/>
                <w:sz w:val="24"/>
                <w:szCs w:val="24"/>
              </w:rPr>
            </w:pPr>
          </w:p>
        </w:tc>
      </w:tr>
    </w:tbl>
    <w:p w:rsidR="00580762" w:rsidRDefault="00580762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Cs w:val="28"/>
        </w:rPr>
      </w:pPr>
    </w:p>
    <w:p w:rsidR="00580762" w:rsidRDefault="00580762">
      <w:pPr>
        <w:rPr>
          <w:color w:val="3C3C3C"/>
          <w:spacing w:val="2"/>
          <w:szCs w:val="28"/>
        </w:rPr>
      </w:pPr>
      <w:r>
        <w:rPr>
          <w:color w:val="3C3C3C"/>
          <w:spacing w:val="2"/>
          <w:szCs w:val="28"/>
        </w:rPr>
        <w:br w:type="page"/>
      </w:r>
    </w:p>
    <w:p w:rsidR="0057777D" w:rsidRPr="0057777D" w:rsidRDefault="0057777D" w:rsidP="0057777D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  <w:szCs w:val="28"/>
        </w:rPr>
      </w:pPr>
      <w:r w:rsidRPr="0057777D">
        <w:rPr>
          <w:color w:val="3C3C3C"/>
          <w:spacing w:val="2"/>
          <w:szCs w:val="28"/>
        </w:rPr>
        <w:lastRenderedPageBreak/>
        <w:t>УТВЕРЖДЕН</w:t>
      </w:r>
    </w:p>
    <w:p w:rsidR="0057777D" w:rsidRPr="0057777D" w:rsidRDefault="0057777D" w:rsidP="0057777D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57777D">
        <w:rPr>
          <w:color w:val="3C3C3C"/>
          <w:spacing w:val="2"/>
          <w:sz w:val="24"/>
          <w:szCs w:val="24"/>
        </w:rPr>
        <w:t>постановлением администрации</w:t>
      </w:r>
    </w:p>
    <w:p w:rsidR="0057777D" w:rsidRPr="0057777D" w:rsidRDefault="0057777D" w:rsidP="0057777D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57777D">
        <w:rPr>
          <w:color w:val="3C3C3C"/>
          <w:spacing w:val="2"/>
          <w:sz w:val="24"/>
          <w:szCs w:val="24"/>
        </w:rPr>
        <w:t xml:space="preserve">Черноречеснкого сельсовета </w:t>
      </w:r>
    </w:p>
    <w:p w:rsidR="0057777D" w:rsidRPr="0057777D" w:rsidRDefault="0057777D" w:rsidP="0057777D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57777D">
        <w:rPr>
          <w:color w:val="3C3C3C"/>
          <w:spacing w:val="2"/>
          <w:sz w:val="24"/>
          <w:szCs w:val="24"/>
        </w:rPr>
        <w:t xml:space="preserve">Искитимского района </w:t>
      </w:r>
    </w:p>
    <w:p w:rsidR="0057777D" w:rsidRPr="0057777D" w:rsidRDefault="0057777D" w:rsidP="0057777D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57777D">
        <w:rPr>
          <w:color w:val="3C3C3C"/>
          <w:spacing w:val="2"/>
          <w:sz w:val="24"/>
          <w:szCs w:val="24"/>
        </w:rPr>
        <w:t>От 03.06.2019 № 125</w:t>
      </w:r>
    </w:p>
    <w:p w:rsidR="0000276E" w:rsidRPr="0000276E" w:rsidRDefault="00580762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Cs w:val="28"/>
        </w:rPr>
      </w:pPr>
      <w:r>
        <w:rPr>
          <w:color w:val="3C3C3C"/>
          <w:spacing w:val="2"/>
          <w:szCs w:val="28"/>
        </w:rPr>
        <w:t>Состав</w:t>
      </w:r>
      <w:r w:rsidR="0000276E" w:rsidRPr="0000276E">
        <w:rPr>
          <w:color w:val="3C3C3C"/>
          <w:spacing w:val="2"/>
          <w:szCs w:val="28"/>
        </w:rPr>
        <w:t xml:space="preserve"> комиссии администрации </w:t>
      </w:r>
      <w:r w:rsidR="00F40C91">
        <w:rPr>
          <w:color w:val="3C3C3C"/>
          <w:spacing w:val="2"/>
          <w:szCs w:val="28"/>
        </w:rPr>
        <w:t xml:space="preserve">Чернореченского сельсовета Искитимского района </w:t>
      </w:r>
      <w:r w:rsidR="006D53E9">
        <w:rPr>
          <w:color w:val="3C3C3C"/>
          <w:spacing w:val="2"/>
          <w:szCs w:val="28"/>
        </w:rPr>
        <w:t>Новосибирской области</w:t>
      </w:r>
      <w:r w:rsidR="0000276E" w:rsidRPr="0000276E">
        <w:rPr>
          <w:color w:val="3C3C3C"/>
          <w:spacing w:val="2"/>
          <w:szCs w:val="28"/>
        </w:rPr>
        <w:t>по принятию решений о создании мест (площадок) накопления твердых коммунальных отходов и включения их в реестр</w:t>
      </w:r>
    </w:p>
    <w:p w:rsidR="0000276E" w:rsidRPr="0000276E" w:rsidRDefault="0000276E" w:rsidP="0000276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Cs w:val="28"/>
        </w:rPr>
      </w:pPr>
    </w:p>
    <w:tbl>
      <w:tblPr>
        <w:tblW w:w="9821" w:type="dxa"/>
        <w:tblInd w:w="147" w:type="dxa"/>
        <w:tblCellMar>
          <w:left w:w="0" w:type="dxa"/>
          <w:right w:w="0" w:type="dxa"/>
        </w:tblCellMar>
        <w:tblLook w:val="04A0"/>
      </w:tblPr>
      <w:tblGrid>
        <w:gridCol w:w="4556"/>
        <w:gridCol w:w="510"/>
        <w:gridCol w:w="4755"/>
      </w:tblGrid>
      <w:tr w:rsidR="00580762" w:rsidRPr="0000276E" w:rsidTr="00460B72">
        <w:trPr>
          <w:trHeight w:val="15"/>
        </w:trPr>
        <w:tc>
          <w:tcPr>
            <w:tcW w:w="4556" w:type="dxa"/>
            <w:hideMark/>
          </w:tcPr>
          <w:p w:rsidR="00F40C91" w:rsidRDefault="00580762" w:rsidP="00F40C91">
            <w:pPr>
              <w:ind w:firstLine="0"/>
              <w:jc w:val="left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Председатель комиссии:</w:t>
            </w:r>
            <w:r w:rsidR="00F40C91" w:rsidRPr="00F40C91">
              <w:rPr>
                <w:color w:val="2D2D2D"/>
                <w:szCs w:val="28"/>
              </w:rPr>
              <w:t>Каликин  Сергей Владимирович</w:t>
            </w:r>
          </w:p>
          <w:p w:rsidR="00580762" w:rsidRPr="0000276E" w:rsidRDefault="00580762" w:rsidP="00F40C91">
            <w:pPr>
              <w:ind w:firstLine="0"/>
              <w:jc w:val="left"/>
              <w:rPr>
                <w:color w:val="2D2D2D"/>
                <w:spacing w:val="2"/>
                <w:szCs w:val="28"/>
              </w:rPr>
            </w:pPr>
          </w:p>
        </w:tc>
        <w:tc>
          <w:tcPr>
            <w:tcW w:w="510" w:type="dxa"/>
            <w:hideMark/>
          </w:tcPr>
          <w:p w:rsidR="0000276E" w:rsidRPr="0000276E" w:rsidRDefault="0000276E" w:rsidP="0058076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755" w:type="dxa"/>
            <w:hideMark/>
          </w:tcPr>
          <w:p w:rsidR="0000276E" w:rsidRPr="0000276E" w:rsidRDefault="0000276E" w:rsidP="00580762">
            <w:pPr>
              <w:ind w:firstLine="0"/>
              <w:jc w:val="left"/>
              <w:rPr>
                <w:szCs w:val="28"/>
              </w:rPr>
            </w:pPr>
          </w:p>
        </w:tc>
      </w:tr>
      <w:tr w:rsidR="00580762" w:rsidRPr="0000276E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Pr="0000276E" w:rsidRDefault="00580762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</w:tr>
      <w:tr w:rsidR="00AE46C3" w:rsidRPr="0000276E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Default="00580762" w:rsidP="00F40C91">
            <w:pPr>
              <w:spacing w:line="315" w:lineRule="atLeast"/>
              <w:ind w:left="-154" w:firstLine="0"/>
              <w:jc w:val="left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Заместитель председателякомиссии:</w:t>
            </w:r>
            <w:r w:rsidR="00803B38">
              <w:rPr>
                <w:color w:val="2D2D2D"/>
                <w:szCs w:val="28"/>
              </w:rPr>
              <w:t xml:space="preserve"> Соболева Лилия Галинуровна</w:t>
            </w:r>
          </w:p>
          <w:p w:rsidR="00580762" w:rsidRDefault="00580762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Pr="0000276E" w:rsidRDefault="00580762" w:rsidP="00580762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Pr="0000276E" w:rsidRDefault="00580762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</w:tr>
      <w:tr w:rsidR="00580762" w:rsidRPr="0000276E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</w:tr>
      <w:tr w:rsidR="00580762" w:rsidRPr="0000276E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Default="00580762" w:rsidP="00803B38">
            <w:pPr>
              <w:spacing w:line="315" w:lineRule="atLeast"/>
              <w:ind w:left="-154" w:firstLine="0"/>
              <w:jc w:val="left"/>
              <w:textAlignment w:val="baseline"/>
              <w:rPr>
                <w:color w:val="2D2D2D"/>
                <w:szCs w:val="28"/>
              </w:rPr>
            </w:pPr>
            <w:r w:rsidRPr="0000276E">
              <w:rPr>
                <w:color w:val="2D2D2D"/>
                <w:szCs w:val="28"/>
              </w:rPr>
              <w:t>Секретарь комиссии</w:t>
            </w:r>
            <w:r>
              <w:rPr>
                <w:color w:val="2D2D2D"/>
                <w:szCs w:val="28"/>
              </w:rPr>
              <w:t>:</w:t>
            </w:r>
            <w:r w:rsidR="00803B38">
              <w:rPr>
                <w:color w:val="2D2D2D"/>
                <w:szCs w:val="28"/>
              </w:rPr>
              <w:t xml:space="preserve"> Таратынова Наталья Викторовна </w:t>
            </w: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Pr="0000276E" w:rsidRDefault="00580762" w:rsidP="00580762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Default="00580762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</w:tr>
      <w:tr w:rsidR="00580762" w:rsidRPr="0000276E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276E" w:rsidRPr="0000276E" w:rsidRDefault="0000276E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</w:tr>
      <w:tr w:rsidR="00580762" w:rsidRPr="0000276E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Default="00580762" w:rsidP="00F40C91">
            <w:pPr>
              <w:spacing w:line="315" w:lineRule="atLeast"/>
              <w:ind w:left="-154" w:firstLine="0"/>
              <w:jc w:val="lef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Члены комиссии:</w:t>
            </w:r>
            <w:r w:rsidR="00803B38">
              <w:rPr>
                <w:color w:val="2D2D2D"/>
                <w:szCs w:val="28"/>
              </w:rPr>
              <w:t>Фефелова Оксана Анатольевна, Прыткова Юлия Викторовна</w:t>
            </w:r>
          </w:p>
          <w:p w:rsidR="00580762" w:rsidRPr="0000276E" w:rsidRDefault="00580762" w:rsidP="00580762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Pr="0000276E" w:rsidRDefault="00580762" w:rsidP="00580762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Cs w:val="28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762" w:rsidRPr="00580762" w:rsidRDefault="00580762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  <w:highlight w:val="yellow"/>
              </w:rPr>
            </w:pPr>
          </w:p>
        </w:tc>
      </w:tr>
      <w:tr w:rsidR="00460B72" w:rsidRPr="0000276E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60B72" w:rsidRDefault="00460B72" w:rsidP="00580762">
            <w:pPr>
              <w:ind w:firstLine="0"/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60B72" w:rsidRDefault="00460B72" w:rsidP="00580762">
            <w:pPr>
              <w:ind w:firstLine="0"/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60B72" w:rsidRDefault="00460B72" w:rsidP="00580762">
            <w:pPr>
              <w:ind w:firstLine="0"/>
            </w:pPr>
          </w:p>
        </w:tc>
      </w:tr>
      <w:tr w:rsidR="00460B72" w:rsidRPr="0000276E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36F7F" w:rsidRDefault="00460B72" w:rsidP="00580762">
            <w:pPr>
              <w:ind w:firstLine="0"/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36F7F" w:rsidRDefault="00460B72" w:rsidP="00580762">
            <w:pPr>
              <w:ind w:firstLine="0"/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36F7F" w:rsidRDefault="00460B72" w:rsidP="00580762">
            <w:pPr>
              <w:ind w:firstLine="0"/>
            </w:pPr>
          </w:p>
        </w:tc>
      </w:tr>
      <w:tr w:rsidR="00460B72" w:rsidRPr="0000276E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60B72" w:rsidRDefault="00460B72" w:rsidP="00580762">
            <w:pPr>
              <w:ind w:firstLine="0"/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60B72" w:rsidRDefault="00460B72" w:rsidP="00580762">
            <w:pPr>
              <w:ind w:firstLine="0"/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60B72" w:rsidRDefault="00460B72" w:rsidP="00580762">
            <w:pPr>
              <w:ind w:firstLine="0"/>
            </w:pPr>
          </w:p>
        </w:tc>
      </w:tr>
      <w:tr w:rsidR="00460B72" w:rsidRPr="001E7071" w:rsidTr="00460B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  <w:shd w:val="clear" w:color="auto" w:fill="auto"/>
          </w:tcPr>
          <w:p w:rsidR="00460B72" w:rsidRPr="001E7071" w:rsidRDefault="00460B72" w:rsidP="00580762">
            <w:pPr>
              <w:ind w:firstLine="0"/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60B72" w:rsidRDefault="00460B72" w:rsidP="00580762">
            <w:pPr>
              <w:ind w:firstLine="0"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460B72" w:rsidRPr="001E7071" w:rsidRDefault="00460B72" w:rsidP="00580762">
            <w:pPr>
              <w:ind w:firstLine="0"/>
              <w:rPr>
                <w:szCs w:val="28"/>
              </w:rPr>
            </w:pPr>
          </w:p>
        </w:tc>
      </w:tr>
      <w:tr w:rsidR="00460B72" w:rsidRPr="0000276E" w:rsidTr="009860A3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00276E" w:rsidRDefault="00460B72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00276E" w:rsidRDefault="00460B72" w:rsidP="00580762">
            <w:pPr>
              <w:spacing w:line="315" w:lineRule="atLeast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00276E" w:rsidRDefault="00460B72" w:rsidP="00580762">
            <w:pPr>
              <w:spacing w:line="315" w:lineRule="atLeast"/>
              <w:ind w:firstLine="0"/>
              <w:jc w:val="left"/>
              <w:textAlignment w:val="baseline"/>
              <w:rPr>
                <w:szCs w:val="28"/>
              </w:rPr>
            </w:pPr>
          </w:p>
        </w:tc>
      </w:tr>
      <w:tr w:rsidR="00460B72" w:rsidRPr="0000276E" w:rsidTr="00460B7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36F7F" w:rsidRDefault="00460B72" w:rsidP="00580762">
            <w:pPr>
              <w:ind w:firstLine="0"/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36F7F" w:rsidRDefault="00460B72" w:rsidP="00580762">
            <w:pPr>
              <w:ind w:firstLine="0"/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0B72" w:rsidRPr="00436F7F" w:rsidRDefault="00460B72" w:rsidP="00460B72">
            <w:pPr>
              <w:ind w:firstLine="0"/>
            </w:pPr>
          </w:p>
        </w:tc>
      </w:tr>
      <w:tr w:rsidR="00460B72" w:rsidRPr="006E3E81" w:rsidTr="00460B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  <w:shd w:val="clear" w:color="auto" w:fill="auto"/>
          </w:tcPr>
          <w:p w:rsidR="00460B72" w:rsidRPr="005D407B" w:rsidRDefault="00460B72" w:rsidP="00580762">
            <w:pPr>
              <w:ind w:firstLine="0"/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60B72" w:rsidRPr="000B2223" w:rsidRDefault="00460B72" w:rsidP="0058076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460B72" w:rsidRPr="006E3E81" w:rsidRDefault="00460B72" w:rsidP="00580762">
            <w:pPr>
              <w:ind w:firstLine="0"/>
              <w:rPr>
                <w:szCs w:val="28"/>
              </w:rPr>
            </w:pPr>
          </w:p>
        </w:tc>
      </w:tr>
      <w:tr w:rsidR="00460B72" w:rsidRPr="006E3E81" w:rsidTr="00460B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  <w:shd w:val="clear" w:color="auto" w:fill="auto"/>
          </w:tcPr>
          <w:p w:rsidR="00460B72" w:rsidRPr="001E7071" w:rsidRDefault="00460B72" w:rsidP="00460B72">
            <w:pPr>
              <w:ind w:firstLine="0"/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60B72" w:rsidRDefault="00460B72" w:rsidP="00580762">
            <w:pPr>
              <w:ind w:firstLine="0"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460B72" w:rsidRPr="001E7071" w:rsidRDefault="00460B72" w:rsidP="00580762">
            <w:pPr>
              <w:ind w:firstLine="0"/>
              <w:rPr>
                <w:szCs w:val="28"/>
              </w:rPr>
            </w:pPr>
          </w:p>
        </w:tc>
      </w:tr>
      <w:tr w:rsidR="00460B72" w:rsidRPr="006E3E81" w:rsidTr="00460B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  <w:shd w:val="clear" w:color="auto" w:fill="auto"/>
          </w:tcPr>
          <w:p w:rsidR="00460B72" w:rsidRPr="005D407B" w:rsidRDefault="00460B72" w:rsidP="00580762">
            <w:pPr>
              <w:ind w:firstLine="0"/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60B72" w:rsidRPr="000B2223" w:rsidRDefault="00460B72" w:rsidP="0058076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460B72" w:rsidRPr="006E3E81" w:rsidRDefault="00460B72" w:rsidP="00580762">
            <w:pPr>
              <w:ind w:firstLine="0"/>
              <w:rPr>
                <w:szCs w:val="28"/>
              </w:rPr>
            </w:pPr>
          </w:p>
        </w:tc>
      </w:tr>
      <w:tr w:rsidR="00460B72" w:rsidRPr="006E3E81" w:rsidTr="00460B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  <w:shd w:val="clear" w:color="auto" w:fill="auto"/>
          </w:tcPr>
          <w:p w:rsidR="00460B72" w:rsidRPr="005D407B" w:rsidRDefault="00460B72" w:rsidP="00580762">
            <w:pPr>
              <w:ind w:firstLine="0"/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60B72" w:rsidRDefault="00460B72" w:rsidP="00580762">
            <w:pPr>
              <w:ind w:firstLine="0"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460B72" w:rsidRPr="006E3E81" w:rsidRDefault="00460B72" w:rsidP="00580762">
            <w:pPr>
              <w:ind w:firstLine="0"/>
              <w:rPr>
                <w:szCs w:val="28"/>
              </w:rPr>
            </w:pPr>
          </w:p>
        </w:tc>
      </w:tr>
      <w:tr w:rsidR="00460B72" w:rsidRPr="001E7071" w:rsidTr="00460B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  <w:shd w:val="clear" w:color="auto" w:fill="auto"/>
          </w:tcPr>
          <w:p w:rsidR="00460B72" w:rsidRPr="001E7071" w:rsidRDefault="00460B72" w:rsidP="00580762">
            <w:pPr>
              <w:ind w:firstLine="0"/>
              <w:rPr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460B72" w:rsidRDefault="00460B72" w:rsidP="00580762">
            <w:pPr>
              <w:ind w:firstLine="0"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460B72" w:rsidRPr="001E7071" w:rsidRDefault="00460B72" w:rsidP="00580762">
            <w:pPr>
              <w:ind w:firstLine="0"/>
              <w:rPr>
                <w:szCs w:val="28"/>
              </w:rPr>
            </w:pPr>
          </w:p>
        </w:tc>
      </w:tr>
    </w:tbl>
    <w:p w:rsidR="0075283D" w:rsidRDefault="0075283D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Cs w:val="28"/>
        </w:rPr>
      </w:pPr>
    </w:p>
    <w:p w:rsidR="0075283D" w:rsidRDefault="0075283D">
      <w:pPr>
        <w:rPr>
          <w:color w:val="3C3C3C"/>
          <w:spacing w:val="2"/>
          <w:szCs w:val="28"/>
        </w:rPr>
      </w:pPr>
      <w:r>
        <w:rPr>
          <w:color w:val="3C3C3C"/>
          <w:spacing w:val="2"/>
          <w:szCs w:val="28"/>
        </w:rPr>
        <w:br w:type="page"/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1"/>
        <w:gridCol w:w="1168"/>
        <w:gridCol w:w="1067"/>
        <w:gridCol w:w="535"/>
        <w:gridCol w:w="1336"/>
        <w:gridCol w:w="302"/>
      </w:tblGrid>
      <w:tr w:rsidR="0075283D" w:rsidRPr="00D206A1" w:rsidTr="0057777D">
        <w:trPr>
          <w:trHeight w:val="1251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75283D" w:rsidRPr="00D206A1" w:rsidRDefault="0075283D" w:rsidP="0060784A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283D" w:rsidRPr="00D206A1" w:rsidRDefault="0075283D" w:rsidP="0057777D">
            <w:pPr>
              <w:ind w:left="317" w:firstLine="0"/>
              <w:jc w:val="right"/>
              <w:rPr>
                <w:sz w:val="24"/>
                <w:szCs w:val="24"/>
              </w:rPr>
            </w:pPr>
            <w:r w:rsidRPr="00D206A1">
              <w:rPr>
                <w:sz w:val="24"/>
                <w:szCs w:val="24"/>
              </w:rPr>
              <w:t>УТВЕРЖДЕН</w:t>
            </w:r>
          </w:p>
          <w:p w:rsidR="0075283D" w:rsidRDefault="0075283D" w:rsidP="0057777D">
            <w:pPr>
              <w:ind w:left="317" w:firstLine="0"/>
              <w:jc w:val="right"/>
              <w:rPr>
                <w:sz w:val="24"/>
                <w:szCs w:val="24"/>
              </w:rPr>
            </w:pPr>
            <w:r w:rsidRPr="00D206A1">
              <w:rPr>
                <w:sz w:val="24"/>
                <w:szCs w:val="24"/>
              </w:rPr>
              <w:t>постановлением администрации</w:t>
            </w:r>
          </w:p>
          <w:p w:rsidR="0033649A" w:rsidRDefault="0033649A" w:rsidP="0057777D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Черноречеснкого сельсовета Искитимского района </w:t>
            </w:r>
          </w:p>
          <w:p w:rsidR="0033649A" w:rsidRPr="00D206A1" w:rsidRDefault="0033649A" w:rsidP="0057777D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03.06.2019 № 125</w:t>
            </w:r>
          </w:p>
          <w:p w:rsidR="0075283D" w:rsidRPr="00D206A1" w:rsidRDefault="0075283D" w:rsidP="0060784A">
            <w:pPr>
              <w:ind w:left="317" w:firstLine="0"/>
              <w:jc w:val="center"/>
              <w:rPr>
                <w:sz w:val="24"/>
                <w:szCs w:val="24"/>
              </w:rPr>
            </w:pPr>
          </w:p>
        </w:tc>
      </w:tr>
      <w:tr w:rsidR="0075283D" w:rsidRPr="00D206A1" w:rsidTr="0057777D">
        <w:trPr>
          <w:gridAfter w:val="1"/>
          <w:wAfter w:w="302" w:type="dxa"/>
          <w:trHeight w:val="80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75283D" w:rsidRPr="00D206A1" w:rsidRDefault="0075283D" w:rsidP="0060784A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75283D" w:rsidRPr="00D206A1" w:rsidRDefault="0075283D" w:rsidP="0033649A">
            <w:pPr>
              <w:ind w:left="1414" w:hanging="1469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</w:tcPr>
          <w:p w:rsidR="0075283D" w:rsidRPr="00D206A1" w:rsidRDefault="0075283D" w:rsidP="0060784A">
            <w:pPr>
              <w:ind w:left="1414"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5283D" w:rsidRPr="00D206A1" w:rsidRDefault="0075283D" w:rsidP="003364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:rsidR="0075283D" w:rsidRPr="00D206A1" w:rsidRDefault="0075283D" w:rsidP="0060784A">
            <w:pPr>
              <w:ind w:left="1414" w:firstLine="51"/>
              <w:jc w:val="center"/>
              <w:rPr>
                <w:sz w:val="24"/>
                <w:szCs w:val="24"/>
              </w:rPr>
            </w:pPr>
          </w:p>
        </w:tc>
      </w:tr>
    </w:tbl>
    <w:p w:rsidR="00460B72" w:rsidRPr="00D206A1" w:rsidRDefault="00460B72" w:rsidP="0075283D">
      <w:pPr>
        <w:rPr>
          <w:color w:val="3C3C3C"/>
          <w:spacing w:val="2"/>
          <w:sz w:val="24"/>
          <w:szCs w:val="24"/>
        </w:rPr>
      </w:pPr>
    </w:p>
    <w:p w:rsidR="0000276E" w:rsidRPr="0000276E" w:rsidRDefault="0000276E" w:rsidP="0000276E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Cs w:val="28"/>
        </w:rPr>
      </w:pPr>
      <w:r w:rsidRPr="0000276E">
        <w:rPr>
          <w:spacing w:val="2"/>
          <w:szCs w:val="28"/>
        </w:rPr>
        <w:t xml:space="preserve">ПОЛОЖЕНИЕ о комиссии администрации </w:t>
      </w:r>
      <w:r w:rsidR="00803B38">
        <w:rPr>
          <w:spacing w:val="2"/>
          <w:szCs w:val="28"/>
        </w:rPr>
        <w:t>Чернореченского сельсовета Искитимского</w:t>
      </w:r>
      <w:r w:rsidR="00F75362" w:rsidRPr="00F75362">
        <w:rPr>
          <w:spacing w:val="2"/>
          <w:szCs w:val="28"/>
        </w:rPr>
        <w:t xml:space="preserve">района </w:t>
      </w:r>
      <w:r w:rsidR="006D53E9" w:rsidRPr="00B21299">
        <w:rPr>
          <w:spacing w:val="2"/>
          <w:szCs w:val="28"/>
        </w:rPr>
        <w:t>Новосибирской области</w:t>
      </w:r>
      <w:r w:rsidRPr="0000276E">
        <w:rPr>
          <w:spacing w:val="2"/>
          <w:szCs w:val="28"/>
        </w:rPr>
        <w:t>по принятию решений о создании мест (площадок) накопления твердых коммунальных отходов и включения их в реестр</w:t>
      </w:r>
    </w:p>
    <w:p w:rsidR="0000276E" w:rsidRPr="0000276E" w:rsidRDefault="0000276E" w:rsidP="0000276E">
      <w:pPr>
        <w:shd w:val="clear" w:color="auto" w:fill="FFFFFF"/>
        <w:spacing w:line="315" w:lineRule="atLeast"/>
        <w:jc w:val="right"/>
        <w:textAlignment w:val="baseline"/>
        <w:rPr>
          <w:spacing w:val="2"/>
          <w:szCs w:val="28"/>
        </w:rPr>
      </w:pP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00276E">
        <w:rPr>
          <w:spacing w:val="2"/>
          <w:szCs w:val="28"/>
        </w:rPr>
        <w:t xml:space="preserve">1. Комиссия администрации </w:t>
      </w:r>
      <w:r w:rsidR="00803B38">
        <w:rPr>
          <w:spacing w:val="2"/>
          <w:szCs w:val="28"/>
        </w:rPr>
        <w:t>Чернореченского сельсовета Искитимского</w:t>
      </w:r>
      <w:r w:rsidR="00F75362" w:rsidRPr="00F75362">
        <w:rPr>
          <w:spacing w:val="2"/>
          <w:szCs w:val="28"/>
        </w:rPr>
        <w:t xml:space="preserve"> района </w:t>
      </w:r>
      <w:r w:rsidR="006D53E9" w:rsidRPr="00B21299">
        <w:rPr>
          <w:spacing w:val="2"/>
          <w:szCs w:val="28"/>
        </w:rPr>
        <w:t>Новосибирской области</w:t>
      </w:r>
      <w:r w:rsidRPr="0000276E">
        <w:rPr>
          <w:spacing w:val="2"/>
          <w:szCs w:val="28"/>
        </w:rPr>
        <w:t xml:space="preserve">по принятию решений о создании мест (площадок) накопления ТКО и включения их в реестр (далее Комиссия) является коллегиальным органом администрации </w:t>
      </w:r>
      <w:r w:rsidR="00803B38" w:rsidRPr="00803B38">
        <w:rPr>
          <w:spacing w:val="2"/>
          <w:szCs w:val="28"/>
        </w:rPr>
        <w:t>Чернореченского сельсовета Искитимского</w:t>
      </w:r>
      <w:r w:rsidR="00F75362" w:rsidRPr="00F75362">
        <w:rPr>
          <w:spacing w:val="2"/>
          <w:szCs w:val="28"/>
        </w:rPr>
        <w:t xml:space="preserve">района </w:t>
      </w:r>
      <w:r w:rsidR="006D53E9" w:rsidRPr="00B21299">
        <w:rPr>
          <w:spacing w:val="2"/>
          <w:szCs w:val="28"/>
        </w:rPr>
        <w:t>Новосибирской области</w:t>
      </w:r>
      <w:r w:rsidRPr="0000276E">
        <w:rPr>
          <w:spacing w:val="2"/>
          <w:szCs w:val="28"/>
        </w:rPr>
        <w:t xml:space="preserve">и создается с целью рассмотрения вопросов, касающихся определения мест (площадок) накопления ТКО на </w:t>
      </w:r>
      <w:r w:rsidR="00FF2820">
        <w:rPr>
          <w:spacing w:val="2"/>
          <w:szCs w:val="28"/>
        </w:rPr>
        <w:t xml:space="preserve">территории </w:t>
      </w:r>
      <w:r w:rsidR="00803B38" w:rsidRPr="00803B38">
        <w:rPr>
          <w:spacing w:val="2"/>
          <w:szCs w:val="28"/>
        </w:rPr>
        <w:t>Чернореченского сельсовета Искитимского</w:t>
      </w:r>
      <w:r w:rsidR="00FF2820">
        <w:rPr>
          <w:spacing w:val="2"/>
          <w:szCs w:val="28"/>
        </w:rPr>
        <w:t xml:space="preserve"> района Новосибирской области</w:t>
      </w:r>
      <w:r w:rsidRPr="0000276E">
        <w:rPr>
          <w:spacing w:val="2"/>
          <w:szCs w:val="28"/>
        </w:rPr>
        <w:t>, принятия решения об их создании ивключении в реестр.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spacing w:val="2"/>
          <w:szCs w:val="28"/>
        </w:rPr>
        <w:t>2. В своей деятельности Комиссия руководствуется</w:t>
      </w:r>
      <w:hyperlink r:id="rId9" w:history="1">
        <w:r w:rsidRPr="0000276E">
          <w:rPr>
            <w:spacing w:val="2"/>
            <w:szCs w:val="28"/>
          </w:rPr>
          <w:t>Конституцией Российской Федерации</w:t>
        </w:r>
      </w:hyperlink>
      <w:r w:rsidRPr="0000276E">
        <w:rPr>
          <w:spacing w:val="2"/>
          <w:szCs w:val="28"/>
        </w:rPr>
        <w:t xml:space="preserve">, федеральными законами и иными нормативными правовыми актами Российской Федерации, Уставом </w:t>
      </w:r>
      <w:r w:rsidR="00803B38" w:rsidRPr="00803B38">
        <w:rPr>
          <w:spacing w:val="2"/>
          <w:szCs w:val="28"/>
        </w:rPr>
        <w:t>Чернореченского сельсовета Искитимского</w:t>
      </w:r>
      <w:r w:rsidR="00F75362" w:rsidRPr="00F75362">
        <w:rPr>
          <w:spacing w:val="2"/>
          <w:szCs w:val="28"/>
        </w:rPr>
        <w:t xml:space="preserve"> района </w:t>
      </w:r>
      <w:r w:rsidR="00365B9E">
        <w:rPr>
          <w:color w:val="2D2D2D"/>
          <w:spacing w:val="2"/>
          <w:szCs w:val="28"/>
        </w:rPr>
        <w:t>Новосибирской области</w:t>
      </w:r>
      <w:r w:rsidRPr="0000276E">
        <w:rPr>
          <w:color w:val="2D2D2D"/>
          <w:spacing w:val="2"/>
          <w:szCs w:val="28"/>
        </w:rPr>
        <w:t>, а также настоящим Положением.</w:t>
      </w:r>
    </w:p>
    <w:p w:rsidR="00B21299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3. Комиссия в соответствии с возложенными на нее задачами выполняет следующие функции:</w:t>
      </w:r>
    </w:p>
    <w:p w:rsidR="00B21299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- рассмотрение заявлений и обращений граждан и юридических лиц по вопросу создания мест (площадок) накопления ТКО;</w:t>
      </w:r>
    </w:p>
    <w:p w:rsidR="00B21299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- организация в случае необходимости выездов на предполагаемые места (площадки) накопления ТКО с целью их дальнейшего согласования;</w:t>
      </w:r>
    </w:p>
    <w:p w:rsidR="00B21299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- внесение предложений, направленных на определение мест (площадок) накопления ТКО;</w:t>
      </w:r>
    </w:p>
    <w:p w:rsidR="00B21299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- принятие решения о создании мест (площадок) накопления ТКО и включении их в реестр, либо решения об отказе в согласовании создания места (площадки) накопления ТКО</w:t>
      </w:r>
      <w:r w:rsidR="00B21299">
        <w:rPr>
          <w:color w:val="2D2D2D"/>
          <w:spacing w:val="2"/>
          <w:szCs w:val="28"/>
        </w:rPr>
        <w:t>;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- уведомление заявителя о принятом решении Комиссия.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5. Организацию работы Комиссии определяет председатель Комиссии.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(площадки) накопления ТКО.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lastRenderedPageBreak/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8. Заседания Комиссии проводятся по мере необходимости.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 xml:space="preserve">9. Комиссия правомочна принимать решения при участии в ее работе не менее половины от </w:t>
      </w:r>
      <w:r w:rsidR="00B21299">
        <w:rPr>
          <w:color w:val="2D2D2D"/>
          <w:spacing w:val="2"/>
          <w:szCs w:val="28"/>
        </w:rPr>
        <w:t>основного состава</w:t>
      </w:r>
      <w:r w:rsidRPr="0000276E">
        <w:rPr>
          <w:color w:val="2D2D2D"/>
          <w:spacing w:val="2"/>
          <w:szCs w:val="28"/>
        </w:rPr>
        <w:t xml:space="preserve"> ее членов.</w:t>
      </w:r>
    </w:p>
    <w:p w:rsidR="00B21299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10. Решение о создании места (площадки) накопления ТКО принимается простым большинством голосов присутствующих членов Комиссии.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При равенстве голосов, голос председателя Комиссии является решающим.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12. Результаты работы Комиссии оформляются актом о создании места (площадки) накопления твердых коммунальных отходов, либо уведомлением об отказе в согласовании создания места (площадки) накопления ТКО. Акт о создании места (площадки) накопления твердых коммунальных отходов утверждается председателем Комиссии. Уведомление об отказе в согласовании создания места (площадки) накопления ТКО подписывается председателем Комиссии.</w:t>
      </w:r>
    </w:p>
    <w:p w:rsidR="0000276E" w:rsidRPr="0000276E" w:rsidRDefault="0000276E" w:rsidP="00B21299">
      <w:pPr>
        <w:shd w:val="clear" w:color="auto" w:fill="FFFFFF"/>
        <w:spacing w:line="315" w:lineRule="atLeast"/>
        <w:textAlignment w:val="baseline"/>
        <w:rPr>
          <w:color w:val="2D2D2D"/>
          <w:spacing w:val="2"/>
          <w:szCs w:val="28"/>
        </w:rPr>
      </w:pPr>
      <w:r w:rsidRPr="0000276E">
        <w:rPr>
          <w:color w:val="2D2D2D"/>
          <w:spacing w:val="2"/>
          <w:szCs w:val="28"/>
        </w:rPr>
        <w:t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 создании места (площадки) накопления твердых коммунальных отходов</w:t>
      </w:r>
      <w:r w:rsidR="00F75362">
        <w:rPr>
          <w:color w:val="2D2D2D"/>
          <w:spacing w:val="2"/>
          <w:szCs w:val="28"/>
        </w:rPr>
        <w:t>,</w:t>
      </w:r>
      <w:r w:rsidRPr="0000276E">
        <w:rPr>
          <w:color w:val="2D2D2D"/>
          <w:spacing w:val="2"/>
          <w:szCs w:val="28"/>
        </w:rPr>
        <w:t xml:space="preserve">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00276E" w:rsidRPr="0000276E" w:rsidRDefault="0000276E" w:rsidP="0000276E">
      <w:pPr>
        <w:spacing w:after="160" w:line="259" w:lineRule="auto"/>
        <w:jc w:val="left"/>
        <w:rPr>
          <w:rFonts w:eastAsia="Calibri"/>
          <w:szCs w:val="28"/>
          <w:lang w:eastAsia="en-US"/>
        </w:rPr>
      </w:pPr>
    </w:p>
    <w:p w:rsidR="00AF0FA9" w:rsidRDefault="00AF0FA9" w:rsidP="00554847">
      <w:pPr>
        <w:ind w:firstLine="0"/>
        <w:jc w:val="left"/>
        <w:rPr>
          <w:sz w:val="18"/>
          <w:szCs w:val="18"/>
        </w:rPr>
        <w:sectPr w:rsidR="00AF0FA9" w:rsidSect="00F00C74">
          <w:headerReference w:type="default" r:id="rId10"/>
          <w:pgSz w:w="11906" w:h="16838"/>
          <w:pgMar w:top="426" w:right="851" w:bottom="568" w:left="1418" w:header="510" w:footer="709" w:gutter="0"/>
          <w:cols w:space="708"/>
          <w:titlePg/>
          <w:docGrid w:linePitch="360"/>
        </w:sectPr>
      </w:pPr>
    </w:p>
    <w:tbl>
      <w:tblPr>
        <w:tblW w:w="10024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0"/>
        <w:gridCol w:w="1114"/>
        <w:gridCol w:w="1112"/>
        <w:gridCol w:w="557"/>
        <w:gridCol w:w="1392"/>
        <w:gridCol w:w="279"/>
      </w:tblGrid>
      <w:tr w:rsidR="00AF0FA9" w:rsidRPr="00585979" w:rsidTr="0033649A">
        <w:trPr>
          <w:trHeight w:val="381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AF0FA9" w:rsidRPr="00585979" w:rsidRDefault="00AF0FA9" w:rsidP="00B14E10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49A" w:rsidRDefault="0033649A" w:rsidP="0033649A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</w:p>
          <w:p w:rsidR="00AF0FA9" w:rsidRDefault="0033649A" w:rsidP="0033649A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Чернореченского сельсовета </w:t>
            </w:r>
          </w:p>
          <w:p w:rsidR="0033649A" w:rsidRPr="00585979" w:rsidRDefault="0033649A" w:rsidP="0033649A">
            <w:pPr>
              <w:ind w:left="31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03.06.2019 № 125</w:t>
            </w:r>
          </w:p>
        </w:tc>
      </w:tr>
      <w:tr w:rsidR="00AF0FA9" w:rsidRPr="00D206A1" w:rsidTr="0033649A">
        <w:trPr>
          <w:gridAfter w:val="1"/>
          <w:wAfter w:w="279" w:type="dxa"/>
          <w:trHeight w:val="445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AF0FA9" w:rsidRPr="00D206A1" w:rsidRDefault="00AF0FA9" w:rsidP="00B14E10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F0FA9" w:rsidRPr="00D206A1" w:rsidRDefault="00AF0FA9" w:rsidP="00B14E10">
            <w:pPr>
              <w:ind w:left="1414" w:hanging="1469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:rsidR="00AF0FA9" w:rsidRPr="00D206A1" w:rsidRDefault="00AF0FA9" w:rsidP="00B14E10">
            <w:pPr>
              <w:ind w:left="1414"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F0FA9" w:rsidRPr="00D206A1" w:rsidRDefault="00AF0FA9" w:rsidP="00B14E10">
            <w:pPr>
              <w:ind w:left="1414" w:hanging="1357"/>
              <w:jc w:val="right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</w:tcPr>
          <w:p w:rsidR="00AF0FA9" w:rsidRPr="00D206A1" w:rsidRDefault="00AF0FA9" w:rsidP="00B14E10">
            <w:pPr>
              <w:ind w:left="1414" w:firstLine="51"/>
              <w:jc w:val="center"/>
              <w:rPr>
                <w:sz w:val="24"/>
                <w:szCs w:val="24"/>
              </w:rPr>
            </w:pPr>
          </w:p>
        </w:tc>
      </w:tr>
    </w:tbl>
    <w:p w:rsidR="00AF0FA9" w:rsidRPr="00AF0FA9" w:rsidRDefault="00AF0FA9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AF0FA9" w:rsidRPr="00AF0FA9" w:rsidRDefault="00AF0FA9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szCs w:val="28"/>
        </w:rPr>
      </w:pPr>
      <w:r w:rsidRPr="00AF0FA9">
        <w:rPr>
          <w:szCs w:val="28"/>
        </w:rPr>
        <w:t>Реестр</w:t>
      </w:r>
    </w:p>
    <w:p w:rsidR="00AF0FA9" w:rsidRPr="00AF0FA9" w:rsidRDefault="00AF0FA9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szCs w:val="28"/>
        </w:rPr>
      </w:pPr>
      <w:r w:rsidRPr="00AF0FA9">
        <w:rPr>
          <w:szCs w:val="28"/>
        </w:rPr>
        <w:t xml:space="preserve">мест (площадок) накопления твёрдых коммунальных отходов на территории </w:t>
      </w:r>
      <w:r w:rsidR="0033649A" w:rsidRPr="0033649A">
        <w:rPr>
          <w:szCs w:val="28"/>
        </w:rPr>
        <w:t>Чернореченского сельсовета Искитимского</w:t>
      </w:r>
      <w:r w:rsidRPr="00AF0FA9">
        <w:rPr>
          <w:szCs w:val="28"/>
        </w:rPr>
        <w:t>района</w:t>
      </w:r>
      <w:r>
        <w:rPr>
          <w:szCs w:val="28"/>
        </w:rPr>
        <w:t xml:space="preserve"> Новосибирской области</w:t>
      </w:r>
    </w:p>
    <w:p w:rsidR="00AF0FA9" w:rsidRPr="00AF0FA9" w:rsidRDefault="00AF0FA9" w:rsidP="00AF0FA9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tbl>
      <w:tblPr>
        <w:tblW w:w="15646" w:type="dxa"/>
        <w:tblInd w:w="113" w:type="dxa"/>
        <w:tblLayout w:type="fixed"/>
        <w:tblLook w:val="04A0"/>
      </w:tblPr>
      <w:tblGrid>
        <w:gridCol w:w="704"/>
        <w:gridCol w:w="1602"/>
        <w:gridCol w:w="2126"/>
        <w:gridCol w:w="1276"/>
        <w:gridCol w:w="1276"/>
        <w:gridCol w:w="1425"/>
        <w:gridCol w:w="1425"/>
        <w:gridCol w:w="2962"/>
        <w:gridCol w:w="1425"/>
        <w:gridCol w:w="1425"/>
      </w:tblGrid>
      <w:tr w:rsidR="008C0855" w:rsidRPr="008C0855" w:rsidTr="002C38CF">
        <w:trPr>
          <w:trHeight w:val="13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855" w:rsidRPr="00AF0FA9" w:rsidRDefault="008C0855" w:rsidP="008C08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F0FA9">
              <w:rPr>
                <w:color w:val="000000"/>
                <w:sz w:val="24"/>
                <w:szCs w:val="24"/>
              </w:rPr>
              <w:t>№ п</w:t>
            </w:r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855" w:rsidRPr="00AF0FA9" w:rsidRDefault="008C0855" w:rsidP="00DA660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Данные о нахождении мест (площадок)</w:t>
            </w:r>
            <w:r w:rsidRPr="00AF0FA9">
              <w:rPr>
                <w:color w:val="000000"/>
                <w:sz w:val="24"/>
                <w:szCs w:val="24"/>
              </w:rPr>
              <w:t xml:space="preserve"> накопления ТКО 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855" w:rsidRPr="008C0855" w:rsidRDefault="008C0855" w:rsidP="00AF0F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55" w:rsidRPr="008C0855" w:rsidRDefault="008C0855" w:rsidP="00FF29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8C0855" w:rsidRPr="008C0855" w:rsidRDefault="008C0855" w:rsidP="00FF29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(Для юр. Лиц полное наименование, номер ЕГРЮЛ, фактический адрес</w:t>
            </w:r>
          </w:p>
          <w:p w:rsidR="008C0855" w:rsidRPr="008C0855" w:rsidRDefault="008C0855" w:rsidP="00FF29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Для ИП ФИО, ОГРН, адрес регистрации по по месту жительства</w:t>
            </w:r>
          </w:p>
          <w:p w:rsidR="008C0855" w:rsidRPr="008C0855" w:rsidRDefault="008C0855" w:rsidP="00FF29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Для физ лиц – ФИО , серия, номер, дата выдачи паспорта и иного документа, адрес регистрации, к\телефон.)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55" w:rsidRPr="008C0855" w:rsidRDefault="008C0855" w:rsidP="00FF29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Данные об источнике образования ТКО (наименование, адрес)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55" w:rsidRPr="008C0855" w:rsidRDefault="008C0855" w:rsidP="00AF0FA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Дата, номер Акта о создании места (площадки) накопления ТКО</w:t>
            </w:r>
          </w:p>
        </w:tc>
      </w:tr>
      <w:tr w:rsidR="008C0855" w:rsidRPr="008C0855" w:rsidTr="008C0855">
        <w:trPr>
          <w:trHeight w:val="22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55" w:rsidRPr="00AF0FA9" w:rsidRDefault="008C0855" w:rsidP="008C08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0855">
              <w:rPr>
                <w:color w:val="000000"/>
                <w:sz w:val="24"/>
                <w:szCs w:val="24"/>
              </w:rPr>
              <w:t>Адрес</w:t>
            </w:r>
          </w:p>
          <w:p w:rsidR="008C0855" w:rsidRPr="00AF0FA9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F0FA9">
              <w:rPr>
                <w:color w:val="008000"/>
                <w:sz w:val="24"/>
                <w:szCs w:val="24"/>
              </w:rPr>
              <w:t>(ближайший к площадке 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F0FA9">
              <w:rPr>
                <w:color w:val="000000"/>
                <w:sz w:val="24"/>
                <w:szCs w:val="24"/>
              </w:rPr>
              <w:t xml:space="preserve">Географические координаты места накопления ТКО </w:t>
            </w:r>
            <w:r w:rsidRPr="00AF0FA9">
              <w:rPr>
                <w:color w:val="008000"/>
                <w:sz w:val="24"/>
                <w:szCs w:val="24"/>
              </w:rPr>
              <w:t>(взять с Яндекс.Карты)</w:t>
            </w:r>
          </w:p>
          <w:p w:rsidR="008C0855" w:rsidRPr="00AF0FA9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55" w:rsidRPr="00AF0FA9" w:rsidRDefault="008C0855" w:rsidP="008C08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F0FA9">
              <w:rPr>
                <w:color w:val="000000"/>
                <w:sz w:val="24"/>
                <w:szCs w:val="24"/>
              </w:rPr>
              <w:t>Сведения о покрытии места (площадки) накопления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55" w:rsidRPr="00AF0FA9" w:rsidRDefault="008C0855" w:rsidP="008C085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F0FA9">
              <w:rPr>
                <w:color w:val="000000"/>
                <w:sz w:val="24"/>
                <w:szCs w:val="24"/>
              </w:rPr>
              <w:t>Площадь места (площадки) накопления, кв.м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F0FA9">
              <w:rPr>
                <w:color w:val="000000"/>
                <w:sz w:val="24"/>
                <w:szCs w:val="24"/>
              </w:rPr>
              <w:t>Количество  контейнеров (или урн), 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F0FA9">
              <w:rPr>
                <w:color w:val="000000"/>
                <w:sz w:val="24"/>
                <w:szCs w:val="24"/>
              </w:rPr>
              <w:t>Объем каждого из контейнеров (или урн), куб.м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855" w:rsidRPr="008C0855" w:rsidTr="008C085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ind w:hanging="1069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55" w:rsidRPr="008C0855" w:rsidRDefault="008C0855" w:rsidP="008C0855">
            <w:pPr>
              <w:pStyle w:val="ae"/>
              <w:numPr>
                <w:ilvl w:val="0"/>
                <w:numId w:val="2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0FA9" w:rsidRPr="00AF0FA9" w:rsidRDefault="00AF0FA9" w:rsidP="008C0855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sectPr w:rsidR="00AF0FA9" w:rsidRPr="00AF0FA9" w:rsidSect="00AF0FA9">
      <w:pgSz w:w="16838" w:h="11906" w:orient="landscape"/>
      <w:pgMar w:top="1418" w:right="426" w:bottom="851" w:left="568" w:header="51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5F" w:rsidRDefault="007C705F" w:rsidP="00791F5A">
      <w:r>
        <w:separator/>
      </w:r>
    </w:p>
  </w:endnote>
  <w:endnote w:type="continuationSeparator" w:id="1">
    <w:p w:rsidR="007C705F" w:rsidRDefault="007C705F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5F" w:rsidRDefault="007C705F" w:rsidP="00791F5A">
      <w:r>
        <w:separator/>
      </w:r>
    </w:p>
  </w:footnote>
  <w:footnote w:type="continuationSeparator" w:id="1">
    <w:p w:rsidR="007C705F" w:rsidRDefault="007C705F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004340"/>
      <w:docPartObj>
        <w:docPartGallery w:val="Page Numbers (Top of Page)"/>
        <w:docPartUnique/>
      </w:docPartObj>
    </w:sdtPr>
    <w:sdtContent>
      <w:p w:rsidR="007448C4" w:rsidRPr="00B10074" w:rsidRDefault="00A85A4F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8F003B">
          <w:rPr>
            <w:noProof/>
          </w:rPr>
          <w:t>11</w:t>
        </w:r>
        <w:r w:rsidRPr="00B10074">
          <w:fldChar w:fldCharType="end"/>
        </w:r>
      </w:p>
      <w:p w:rsidR="007448C4" w:rsidRPr="007448C4" w:rsidRDefault="00A85A4F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20F"/>
    <w:multiLevelType w:val="hybridMultilevel"/>
    <w:tmpl w:val="68B44EA0"/>
    <w:lvl w:ilvl="0" w:tplc="04190017">
      <w:start w:val="1"/>
      <w:numFmt w:val="lowerLetter"/>
      <w:lvlText w:val="%1)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FC40410"/>
    <w:multiLevelType w:val="multilevel"/>
    <w:tmpl w:val="FB7C6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D229B7"/>
    <w:multiLevelType w:val="hybridMultilevel"/>
    <w:tmpl w:val="A634C0BE"/>
    <w:lvl w:ilvl="0" w:tplc="6646148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171F250C"/>
    <w:multiLevelType w:val="hybridMultilevel"/>
    <w:tmpl w:val="0C2AF0BC"/>
    <w:lvl w:ilvl="0" w:tplc="664614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303F170D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8">
    <w:nsid w:val="31653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452B4AC7"/>
    <w:multiLevelType w:val="hybridMultilevel"/>
    <w:tmpl w:val="BBF63E7A"/>
    <w:lvl w:ilvl="0" w:tplc="544428D4">
      <w:start w:val="1"/>
      <w:numFmt w:val="decimal"/>
      <w:lvlText w:val="10.%1."/>
      <w:lvlJc w:val="left"/>
      <w:pPr>
        <w:ind w:left="928" w:hanging="360"/>
      </w:pPr>
      <w:rPr>
        <w:rFonts w:hint="default"/>
      </w:rPr>
    </w:lvl>
    <w:lvl w:ilvl="1" w:tplc="68ACFAE4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A1C49A7"/>
    <w:multiLevelType w:val="hybridMultilevel"/>
    <w:tmpl w:val="E878F43A"/>
    <w:lvl w:ilvl="0" w:tplc="68ACFAE4">
      <w:start w:val="1"/>
      <w:numFmt w:val="decimal"/>
      <w:lvlText w:val="%1."/>
      <w:lvlJc w:val="left"/>
      <w:pPr>
        <w:ind w:left="928" w:hanging="360"/>
      </w:pPr>
    </w:lvl>
    <w:lvl w:ilvl="1" w:tplc="68ACFAE4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ADD4258"/>
    <w:multiLevelType w:val="multilevel"/>
    <w:tmpl w:val="D8327468"/>
    <w:lvl w:ilvl="0">
      <w:start w:val="13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>
    <w:nsid w:val="50A164DC"/>
    <w:multiLevelType w:val="hybridMultilevel"/>
    <w:tmpl w:val="2456683E"/>
    <w:lvl w:ilvl="0" w:tplc="857455E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FD38C6"/>
    <w:multiLevelType w:val="hybridMultilevel"/>
    <w:tmpl w:val="99A6F6F6"/>
    <w:lvl w:ilvl="0" w:tplc="68ACFAE4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E4F5C"/>
    <w:multiLevelType w:val="hybridMultilevel"/>
    <w:tmpl w:val="A47CDAA4"/>
    <w:lvl w:ilvl="0" w:tplc="664614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A56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76B81"/>
    <w:multiLevelType w:val="hybridMultilevel"/>
    <w:tmpl w:val="A634C0BE"/>
    <w:lvl w:ilvl="0" w:tplc="6646148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15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74825F67"/>
    <w:multiLevelType w:val="multilevel"/>
    <w:tmpl w:val="7506050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66BF2"/>
    <w:multiLevelType w:val="hybridMultilevel"/>
    <w:tmpl w:val="BC8CE33C"/>
    <w:lvl w:ilvl="0" w:tplc="33D4A95C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24"/>
  </w:num>
  <w:num w:numId="8">
    <w:abstractNumId w:val="11"/>
  </w:num>
  <w:num w:numId="9">
    <w:abstractNumId w:val="2"/>
  </w:num>
  <w:num w:numId="10">
    <w:abstractNumId w:val="21"/>
  </w:num>
  <w:num w:numId="11">
    <w:abstractNumId w:val="16"/>
  </w:num>
  <w:num w:numId="12">
    <w:abstractNumId w:val="26"/>
  </w:num>
  <w:num w:numId="13">
    <w:abstractNumId w:val="18"/>
  </w:num>
  <w:num w:numId="14">
    <w:abstractNumId w:val="22"/>
  </w:num>
  <w:num w:numId="15">
    <w:abstractNumId w:val="20"/>
  </w:num>
  <w:num w:numId="16">
    <w:abstractNumId w:val="8"/>
  </w:num>
  <w:num w:numId="17">
    <w:abstractNumId w:val="5"/>
  </w:num>
  <w:num w:numId="18">
    <w:abstractNumId w:val="1"/>
  </w:num>
  <w:num w:numId="19">
    <w:abstractNumId w:val="9"/>
  </w:num>
  <w:num w:numId="20">
    <w:abstractNumId w:val="23"/>
  </w:num>
  <w:num w:numId="21">
    <w:abstractNumId w:val="17"/>
  </w:num>
  <w:num w:numId="22">
    <w:abstractNumId w:val="15"/>
  </w:num>
  <w:num w:numId="23">
    <w:abstractNumId w:val="7"/>
  </w:num>
  <w:num w:numId="24">
    <w:abstractNumId w:val="0"/>
  </w:num>
  <w:num w:numId="25">
    <w:abstractNumId w:val="19"/>
  </w:num>
  <w:num w:numId="26">
    <w:abstractNumId w:val="25"/>
  </w:num>
  <w:num w:numId="27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550"/>
    <w:rsid w:val="0000276E"/>
    <w:rsid w:val="000041FB"/>
    <w:rsid w:val="0003752F"/>
    <w:rsid w:val="0003791A"/>
    <w:rsid w:val="00043EE6"/>
    <w:rsid w:val="000461A9"/>
    <w:rsid w:val="000728DD"/>
    <w:rsid w:val="000748E1"/>
    <w:rsid w:val="00096599"/>
    <w:rsid w:val="000C7CD3"/>
    <w:rsid w:val="000D0863"/>
    <w:rsid w:val="000F1F55"/>
    <w:rsid w:val="000F59AA"/>
    <w:rsid w:val="0013099C"/>
    <w:rsid w:val="00150CAB"/>
    <w:rsid w:val="001918EB"/>
    <w:rsid w:val="001A3808"/>
    <w:rsid w:val="001B268A"/>
    <w:rsid w:val="001F2875"/>
    <w:rsid w:val="001F717F"/>
    <w:rsid w:val="00212FA0"/>
    <w:rsid w:val="002418B4"/>
    <w:rsid w:val="0026120D"/>
    <w:rsid w:val="002705DB"/>
    <w:rsid w:val="002718E6"/>
    <w:rsid w:val="00271FE6"/>
    <w:rsid w:val="00285B29"/>
    <w:rsid w:val="002A2623"/>
    <w:rsid w:val="002A47E4"/>
    <w:rsid w:val="002A794B"/>
    <w:rsid w:val="002B1603"/>
    <w:rsid w:val="002D201C"/>
    <w:rsid w:val="002D3C34"/>
    <w:rsid w:val="002D42DE"/>
    <w:rsid w:val="002D597C"/>
    <w:rsid w:val="002E3CB0"/>
    <w:rsid w:val="002E3E28"/>
    <w:rsid w:val="002E5792"/>
    <w:rsid w:val="002F42D9"/>
    <w:rsid w:val="002F51D4"/>
    <w:rsid w:val="002F5EC4"/>
    <w:rsid w:val="00307AD5"/>
    <w:rsid w:val="00313564"/>
    <w:rsid w:val="00320A1F"/>
    <w:rsid w:val="0033649A"/>
    <w:rsid w:val="00365B9E"/>
    <w:rsid w:val="00371DA4"/>
    <w:rsid w:val="00381D6F"/>
    <w:rsid w:val="003832FA"/>
    <w:rsid w:val="003A160B"/>
    <w:rsid w:val="003B0E7B"/>
    <w:rsid w:val="003D2B16"/>
    <w:rsid w:val="003F6D73"/>
    <w:rsid w:val="0040724A"/>
    <w:rsid w:val="00411282"/>
    <w:rsid w:val="00423E2C"/>
    <w:rsid w:val="0042469C"/>
    <w:rsid w:val="00425EB3"/>
    <w:rsid w:val="004373DA"/>
    <w:rsid w:val="00452355"/>
    <w:rsid w:val="00460315"/>
    <w:rsid w:val="00460B72"/>
    <w:rsid w:val="00463147"/>
    <w:rsid w:val="004A23C1"/>
    <w:rsid w:val="004B00B1"/>
    <w:rsid w:val="004C0538"/>
    <w:rsid w:val="00514C1F"/>
    <w:rsid w:val="00526B17"/>
    <w:rsid w:val="00532139"/>
    <w:rsid w:val="00535699"/>
    <w:rsid w:val="005427E4"/>
    <w:rsid w:val="00554847"/>
    <w:rsid w:val="00560871"/>
    <w:rsid w:val="00572CB5"/>
    <w:rsid w:val="0057777D"/>
    <w:rsid w:val="00580762"/>
    <w:rsid w:val="00583858"/>
    <w:rsid w:val="00585979"/>
    <w:rsid w:val="005B02CC"/>
    <w:rsid w:val="005C4314"/>
    <w:rsid w:val="005C7B52"/>
    <w:rsid w:val="005D5602"/>
    <w:rsid w:val="005E33BE"/>
    <w:rsid w:val="00603274"/>
    <w:rsid w:val="00615448"/>
    <w:rsid w:val="00646B4A"/>
    <w:rsid w:val="006522D5"/>
    <w:rsid w:val="00662916"/>
    <w:rsid w:val="00673F9A"/>
    <w:rsid w:val="00686C5B"/>
    <w:rsid w:val="006D3598"/>
    <w:rsid w:val="006D53E9"/>
    <w:rsid w:val="006D6693"/>
    <w:rsid w:val="0072069E"/>
    <w:rsid w:val="0072469D"/>
    <w:rsid w:val="007314F5"/>
    <w:rsid w:val="007448C4"/>
    <w:rsid w:val="0075283D"/>
    <w:rsid w:val="0076780A"/>
    <w:rsid w:val="00777D31"/>
    <w:rsid w:val="007839B6"/>
    <w:rsid w:val="00791F5A"/>
    <w:rsid w:val="007C705F"/>
    <w:rsid w:val="007D5788"/>
    <w:rsid w:val="007F096C"/>
    <w:rsid w:val="007F4088"/>
    <w:rsid w:val="00803B38"/>
    <w:rsid w:val="00851B41"/>
    <w:rsid w:val="00861359"/>
    <w:rsid w:val="0088430D"/>
    <w:rsid w:val="0089553E"/>
    <w:rsid w:val="008B0B8F"/>
    <w:rsid w:val="008C044B"/>
    <w:rsid w:val="008C0855"/>
    <w:rsid w:val="008E0A39"/>
    <w:rsid w:val="008E1CCC"/>
    <w:rsid w:val="008F003B"/>
    <w:rsid w:val="0090629B"/>
    <w:rsid w:val="00914F0C"/>
    <w:rsid w:val="00917DFA"/>
    <w:rsid w:val="00924A81"/>
    <w:rsid w:val="00980973"/>
    <w:rsid w:val="009860A3"/>
    <w:rsid w:val="009B651C"/>
    <w:rsid w:val="009E0B9C"/>
    <w:rsid w:val="009F21D8"/>
    <w:rsid w:val="00A20140"/>
    <w:rsid w:val="00A314E7"/>
    <w:rsid w:val="00A33892"/>
    <w:rsid w:val="00A505E3"/>
    <w:rsid w:val="00A60553"/>
    <w:rsid w:val="00A832DE"/>
    <w:rsid w:val="00A85A4F"/>
    <w:rsid w:val="00AB651E"/>
    <w:rsid w:val="00AE366F"/>
    <w:rsid w:val="00AE42EC"/>
    <w:rsid w:val="00AE46C3"/>
    <w:rsid w:val="00AF0A93"/>
    <w:rsid w:val="00AF0FA9"/>
    <w:rsid w:val="00B10074"/>
    <w:rsid w:val="00B21299"/>
    <w:rsid w:val="00B214D4"/>
    <w:rsid w:val="00B52B80"/>
    <w:rsid w:val="00B760C4"/>
    <w:rsid w:val="00BA1B61"/>
    <w:rsid w:val="00BB1DE9"/>
    <w:rsid w:val="00BC22B8"/>
    <w:rsid w:val="00BC44A3"/>
    <w:rsid w:val="00BC4F3E"/>
    <w:rsid w:val="00BC5C05"/>
    <w:rsid w:val="00BE6DCB"/>
    <w:rsid w:val="00BF2144"/>
    <w:rsid w:val="00BF5CE2"/>
    <w:rsid w:val="00C02BF8"/>
    <w:rsid w:val="00C31481"/>
    <w:rsid w:val="00C32DC0"/>
    <w:rsid w:val="00C34B39"/>
    <w:rsid w:val="00C47481"/>
    <w:rsid w:val="00C7739D"/>
    <w:rsid w:val="00C77BBB"/>
    <w:rsid w:val="00C902A7"/>
    <w:rsid w:val="00C940CC"/>
    <w:rsid w:val="00CB5B5C"/>
    <w:rsid w:val="00CC0DD5"/>
    <w:rsid w:val="00CE7226"/>
    <w:rsid w:val="00CF361B"/>
    <w:rsid w:val="00CF4606"/>
    <w:rsid w:val="00D12ED7"/>
    <w:rsid w:val="00D206A1"/>
    <w:rsid w:val="00D32492"/>
    <w:rsid w:val="00D47B98"/>
    <w:rsid w:val="00D83550"/>
    <w:rsid w:val="00DA6604"/>
    <w:rsid w:val="00E0003E"/>
    <w:rsid w:val="00E24696"/>
    <w:rsid w:val="00E303B0"/>
    <w:rsid w:val="00E418D7"/>
    <w:rsid w:val="00E52D03"/>
    <w:rsid w:val="00E72920"/>
    <w:rsid w:val="00EA5B0E"/>
    <w:rsid w:val="00EB3816"/>
    <w:rsid w:val="00ED51FB"/>
    <w:rsid w:val="00ED713A"/>
    <w:rsid w:val="00EE487F"/>
    <w:rsid w:val="00EE5C08"/>
    <w:rsid w:val="00F00C74"/>
    <w:rsid w:val="00F0620E"/>
    <w:rsid w:val="00F27C22"/>
    <w:rsid w:val="00F302CA"/>
    <w:rsid w:val="00F40C91"/>
    <w:rsid w:val="00F519F9"/>
    <w:rsid w:val="00F61989"/>
    <w:rsid w:val="00F62569"/>
    <w:rsid w:val="00F67AD6"/>
    <w:rsid w:val="00F7383C"/>
    <w:rsid w:val="00F75362"/>
    <w:rsid w:val="00FC6777"/>
    <w:rsid w:val="00FF03AB"/>
    <w:rsid w:val="00FF2820"/>
    <w:rsid w:val="00FF297F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C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235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&#1086;&#1073;&#1097;&#1077;&#1077;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B2BF-E53C-4E9C-9D2D-3644B452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152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Владимир</dc:creator>
  <cp:lastModifiedBy>user</cp:lastModifiedBy>
  <cp:revision>5</cp:revision>
  <cp:lastPrinted>2019-06-03T07:54:00Z</cp:lastPrinted>
  <dcterms:created xsi:type="dcterms:W3CDTF">2019-05-30T04:22:00Z</dcterms:created>
  <dcterms:modified xsi:type="dcterms:W3CDTF">2019-06-04T12:46:00Z</dcterms:modified>
</cp:coreProperties>
</file>