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CE" w:rsidRDefault="00A826CE" w:rsidP="00A826CE">
      <w:pPr>
        <w:spacing w:after="0" w:line="240" w:lineRule="auto"/>
        <w:ind w:right="111"/>
        <w:jc w:val="center"/>
        <w:rPr>
          <w:rFonts w:ascii="Times New Roman" w:hAnsi="Times New Roman" w:cs="Times New Roman"/>
          <w:sz w:val="28"/>
          <w:szCs w:val="28"/>
        </w:rPr>
      </w:pPr>
    </w:p>
    <w:p w:rsidR="00A826CE" w:rsidRPr="00A826CE" w:rsidRDefault="00065BC1" w:rsidP="00A826CE">
      <w:pPr>
        <w:spacing w:after="0" w:line="240" w:lineRule="auto"/>
        <w:ind w:right="11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26CE">
        <w:rPr>
          <w:rFonts w:ascii="Times New Roman" w:hAnsi="Times New Roman" w:cs="Times New Roman"/>
          <w:sz w:val="28"/>
          <w:szCs w:val="28"/>
        </w:rPr>
        <w:t>Отчет о количестве, тематике и результатах рассмотрения об</w:t>
      </w:r>
      <w:r w:rsidR="00D71BBA" w:rsidRPr="00A826CE">
        <w:rPr>
          <w:rFonts w:ascii="Times New Roman" w:hAnsi="Times New Roman" w:cs="Times New Roman"/>
          <w:sz w:val="28"/>
          <w:szCs w:val="28"/>
        </w:rPr>
        <w:t xml:space="preserve">ращений граждан </w:t>
      </w:r>
      <w:r w:rsidR="00917982" w:rsidRPr="00A8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BBA" w:rsidRPr="00A826CE" w:rsidRDefault="00917982" w:rsidP="00A826CE">
      <w:pPr>
        <w:spacing w:after="0" w:line="240" w:lineRule="auto"/>
        <w:ind w:right="111"/>
        <w:jc w:val="center"/>
        <w:rPr>
          <w:rFonts w:ascii="Times New Roman" w:hAnsi="Times New Roman" w:cs="Times New Roman"/>
          <w:sz w:val="28"/>
          <w:szCs w:val="28"/>
        </w:rPr>
      </w:pPr>
      <w:r w:rsidRPr="00A826CE">
        <w:rPr>
          <w:rFonts w:ascii="Times New Roman" w:hAnsi="Times New Roman" w:cs="Times New Roman"/>
          <w:sz w:val="28"/>
          <w:szCs w:val="28"/>
        </w:rPr>
        <w:t xml:space="preserve">в </w:t>
      </w:r>
      <w:r w:rsidR="00A826CE" w:rsidRPr="00A826CE">
        <w:rPr>
          <w:rFonts w:ascii="Times New Roman" w:hAnsi="Times New Roman" w:cs="Times New Roman"/>
          <w:sz w:val="28"/>
          <w:szCs w:val="28"/>
        </w:rPr>
        <w:t>администрации</w:t>
      </w:r>
      <w:r w:rsidR="00255FB7">
        <w:rPr>
          <w:rFonts w:ascii="Times New Roman" w:hAnsi="Times New Roman" w:cs="Times New Roman"/>
          <w:sz w:val="28"/>
          <w:szCs w:val="28"/>
        </w:rPr>
        <w:t xml:space="preserve"> Чернореченского сельсовета Искитимского района Новосибирской области</w:t>
      </w:r>
    </w:p>
    <w:p w:rsidR="00ED40E9" w:rsidRDefault="000C62BB" w:rsidP="00A826CE">
      <w:pPr>
        <w:spacing w:after="0" w:line="240" w:lineRule="auto"/>
        <w:ind w:right="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сентябрь</w:t>
      </w:r>
      <w:r w:rsidR="000226F7">
        <w:rPr>
          <w:rFonts w:ascii="Times New Roman" w:hAnsi="Times New Roman" w:cs="Times New Roman"/>
          <w:sz w:val="28"/>
          <w:szCs w:val="28"/>
        </w:rPr>
        <w:t xml:space="preserve"> </w:t>
      </w:r>
      <w:r w:rsidR="00835B3A">
        <w:rPr>
          <w:rFonts w:ascii="Times New Roman" w:hAnsi="Times New Roman" w:cs="Times New Roman"/>
          <w:sz w:val="28"/>
          <w:szCs w:val="28"/>
        </w:rPr>
        <w:t>2021</w:t>
      </w:r>
      <w:r w:rsidR="00D71BBA" w:rsidRPr="00A826CE">
        <w:rPr>
          <w:rFonts w:ascii="Times New Roman" w:hAnsi="Times New Roman" w:cs="Times New Roman"/>
          <w:sz w:val="28"/>
          <w:szCs w:val="28"/>
        </w:rPr>
        <w:t xml:space="preserve"> год</w:t>
      </w:r>
      <w:r w:rsidR="00A826CE">
        <w:rPr>
          <w:rFonts w:ascii="Times New Roman" w:hAnsi="Times New Roman" w:cs="Times New Roman"/>
          <w:sz w:val="28"/>
          <w:szCs w:val="28"/>
        </w:rPr>
        <w:t>а</w:t>
      </w:r>
    </w:p>
    <w:p w:rsidR="00A826CE" w:rsidRPr="00D71BBA" w:rsidRDefault="00A826CE" w:rsidP="00A826CE">
      <w:pPr>
        <w:spacing w:after="0" w:line="240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6" w:type="dxa"/>
        <w:tblInd w:w="-1136" w:type="dxa"/>
        <w:tblLayout w:type="fixed"/>
        <w:tblLook w:val="04A0"/>
      </w:tblPr>
      <w:tblGrid>
        <w:gridCol w:w="2804"/>
        <w:gridCol w:w="708"/>
        <w:gridCol w:w="1134"/>
        <w:gridCol w:w="709"/>
        <w:gridCol w:w="567"/>
        <w:gridCol w:w="622"/>
        <w:gridCol w:w="708"/>
        <w:gridCol w:w="796"/>
        <w:gridCol w:w="567"/>
        <w:gridCol w:w="338"/>
        <w:gridCol w:w="426"/>
        <w:gridCol w:w="370"/>
        <w:gridCol w:w="338"/>
        <w:gridCol w:w="426"/>
        <w:gridCol w:w="567"/>
        <w:gridCol w:w="425"/>
        <w:gridCol w:w="709"/>
        <w:gridCol w:w="512"/>
        <w:gridCol w:w="567"/>
        <w:gridCol w:w="851"/>
        <w:gridCol w:w="567"/>
        <w:gridCol w:w="1275"/>
      </w:tblGrid>
      <w:tr w:rsidR="008F1D01" w:rsidRPr="00A826CE" w:rsidTr="0083321A">
        <w:tc>
          <w:tcPr>
            <w:tcW w:w="2804" w:type="dxa"/>
            <w:vMerge w:val="restart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6CE"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</w:t>
            </w:r>
            <w:r w:rsidR="00A826CE" w:rsidRPr="00A826C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08" w:type="dxa"/>
            <w:vMerge w:val="restart"/>
            <w:textDirection w:val="btLr"/>
          </w:tcPr>
          <w:p w:rsidR="003A6A53" w:rsidRPr="00A826CE" w:rsidRDefault="001E5162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A1E2F" w:rsidRPr="00A826CE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</w:p>
          <w:p w:rsidR="001E5162" w:rsidRPr="00A826CE" w:rsidRDefault="00746D62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1E5162" w:rsidRPr="00A826CE">
              <w:rPr>
                <w:rFonts w:ascii="Times New Roman" w:hAnsi="Times New Roman" w:cs="Times New Roman"/>
                <w:sz w:val="16"/>
                <w:szCs w:val="16"/>
              </w:rPr>
              <w:t>исьменных обращений</w:t>
            </w:r>
          </w:p>
        </w:tc>
        <w:tc>
          <w:tcPr>
            <w:tcW w:w="9214" w:type="dxa"/>
            <w:gridSpan w:val="16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Письменные обращения</w:t>
            </w:r>
            <w:r w:rsidR="00D709FA" w:rsidRPr="00A826C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D709FA" w:rsidRPr="00A826CE" w:rsidRDefault="00D709FA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поступившие непосредственно на имя глав</w:t>
            </w:r>
            <w:r w:rsidR="00A826CE" w:rsidRPr="00A826CE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826CE" w:rsidRPr="00A826C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оселени</w:t>
            </w:r>
            <w:r w:rsidR="00A826CE" w:rsidRPr="00A826CE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985" w:type="dxa"/>
            <w:gridSpan w:val="3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Устные обращения</w:t>
            </w:r>
          </w:p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( по результатам ЕДП)</w:t>
            </w:r>
          </w:p>
        </w:tc>
        <w:tc>
          <w:tcPr>
            <w:tcW w:w="1275" w:type="dxa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Обращения</w:t>
            </w:r>
            <w:r w:rsidR="0083321A" w:rsidRPr="00A826CE">
              <w:rPr>
                <w:rFonts w:ascii="Times New Roman" w:hAnsi="Times New Roman" w:cs="Times New Roman"/>
                <w:sz w:val="16"/>
                <w:szCs w:val="16"/>
              </w:rPr>
              <w:t xml:space="preserve"> по справочному</w:t>
            </w: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 xml:space="preserve"> телефон</w:t>
            </w:r>
            <w:r w:rsidR="0083321A" w:rsidRPr="00A826C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</w:tr>
      <w:tr w:rsidR="0010137C" w:rsidRPr="00A826CE" w:rsidTr="0083321A">
        <w:tc>
          <w:tcPr>
            <w:tcW w:w="2804" w:type="dxa"/>
            <w:vMerge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3A6A53" w:rsidRPr="00A826CE" w:rsidRDefault="008A217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="00D709FA" w:rsidRPr="00A826C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 xml:space="preserve"> поступивших на имя глав</w:t>
            </w:r>
            <w:r w:rsidR="00A826CE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 xml:space="preserve"> поселени</w:t>
            </w:r>
            <w:r w:rsidR="00A826CE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3402" w:type="dxa"/>
            <w:gridSpan w:val="5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в том числе по тематике обращений</w:t>
            </w:r>
          </w:p>
        </w:tc>
        <w:tc>
          <w:tcPr>
            <w:tcW w:w="2039" w:type="dxa"/>
            <w:gridSpan w:val="5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в том числе по видам обращений</w:t>
            </w:r>
          </w:p>
        </w:tc>
        <w:tc>
          <w:tcPr>
            <w:tcW w:w="2639" w:type="dxa"/>
            <w:gridSpan w:val="5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в том числе по результатам рассмотрения</w:t>
            </w:r>
          </w:p>
        </w:tc>
        <w:tc>
          <w:tcPr>
            <w:tcW w:w="567" w:type="dxa"/>
            <w:vMerge w:val="restart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6C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gridSpan w:val="2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в том числе принято:</w:t>
            </w:r>
          </w:p>
        </w:tc>
        <w:tc>
          <w:tcPr>
            <w:tcW w:w="1275" w:type="dxa"/>
            <w:vMerge w:val="restart"/>
            <w:textDirection w:val="btLr"/>
          </w:tcPr>
          <w:p w:rsidR="003A6A53" w:rsidRPr="00A826CE" w:rsidRDefault="0010137C" w:rsidP="00A826CE">
            <w:pPr>
              <w:ind w:left="113" w:right="2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A6A53" w:rsidRPr="00A826CE">
              <w:rPr>
                <w:rFonts w:ascii="Times New Roman" w:hAnsi="Times New Roman" w:cs="Times New Roman"/>
                <w:sz w:val="28"/>
                <w:szCs w:val="28"/>
              </w:rPr>
              <w:t>сег</w:t>
            </w:r>
            <w:r w:rsidRPr="00A826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10137C" w:rsidRPr="00A826CE" w:rsidTr="00566051">
        <w:trPr>
          <w:cantSplit/>
          <w:trHeight w:val="1223"/>
        </w:trPr>
        <w:tc>
          <w:tcPr>
            <w:tcW w:w="2804" w:type="dxa"/>
            <w:vMerge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Государство,</w:t>
            </w:r>
          </w:p>
          <w:p w:rsidR="003A6A53" w:rsidRPr="00A826CE" w:rsidRDefault="0083321A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3A6A53" w:rsidRPr="00A826CE">
              <w:rPr>
                <w:rFonts w:ascii="Times New Roman" w:hAnsi="Times New Roman" w:cs="Times New Roman"/>
                <w:sz w:val="16"/>
                <w:szCs w:val="16"/>
              </w:rPr>
              <w:t>бщество,</w:t>
            </w:r>
          </w:p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политика</w:t>
            </w:r>
          </w:p>
        </w:tc>
        <w:tc>
          <w:tcPr>
            <w:tcW w:w="567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Социальная сфера</w:t>
            </w:r>
          </w:p>
        </w:tc>
        <w:tc>
          <w:tcPr>
            <w:tcW w:w="622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Экономика</w:t>
            </w:r>
          </w:p>
        </w:tc>
        <w:tc>
          <w:tcPr>
            <w:tcW w:w="708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Оборона, безопасность, законность</w:t>
            </w:r>
          </w:p>
        </w:tc>
        <w:tc>
          <w:tcPr>
            <w:tcW w:w="796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 xml:space="preserve"> Жилищно-коммунальная сфера</w:t>
            </w:r>
          </w:p>
        </w:tc>
        <w:tc>
          <w:tcPr>
            <w:tcW w:w="567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заявления</w:t>
            </w:r>
          </w:p>
        </w:tc>
        <w:tc>
          <w:tcPr>
            <w:tcW w:w="338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жалобы</w:t>
            </w:r>
          </w:p>
        </w:tc>
        <w:tc>
          <w:tcPr>
            <w:tcW w:w="426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предложения</w:t>
            </w:r>
          </w:p>
        </w:tc>
        <w:tc>
          <w:tcPr>
            <w:tcW w:w="370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запросы</w:t>
            </w:r>
          </w:p>
        </w:tc>
        <w:tc>
          <w:tcPr>
            <w:tcW w:w="338" w:type="dxa"/>
            <w:textDirection w:val="btLr"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иные</w:t>
            </w:r>
          </w:p>
        </w:tc>
        <w:tc>
          <w:tcPr>
            <w:tcW w:w="426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Поддержано</w:t>
            </w:r>
          </w:p>
        </w:tc>
        <w:tc>
          <w:tcPr>
            <w:tcW w:w="567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В том  числе меры приняты</w:t>
            </w:r>
          </w:p>
        </w:tc>
        <w:tc>
          <w:tcPr>
            <w:tcW w:w="425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Разъяснено</w:t>
            </w:r>
          </w:p>
        </w:tc>
        <w:tc>
          <w:tcPr>
            <w:tcW w:w="709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Не поддержано</w:t>
            </w:r>
          </w:p>
        </w:tc>
        <w:tc>
          <w:tcPr>
            <w:tcW w:w="512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Взято на контроль</w:t>
            </w:r>
          </w:p>
        </w:tc>
        <w:tc>
          <w:tcPr>
            <w:tcW w:w="567" w:type="dxa"/>
            <w:vMerge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Главой  поселения</w:t>
            </w:r>
          </w:p>
        </w:tc>
        <w:tc>
          <w:tcPr>
            <w:tcW w:w="567" w:type="dxa"/>
            <w:textDirection w:val="btLr"/>
          </w:tcPr>
          <w:p w:rsidR="003A6A53" w:rsidRPr="00A826CE" w:rsidRDefault="003A6A53" w:rsidP="00A826C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6CE">
              <w:rPr>
                <w:rFonts w:ascii="Times New Roman" w:hAnsi="Times New Roman" w:cs="Times New Roman"/>
                <w:sz w:val="16"/>
                <w:szCs w:val="16"/>
              </w:rPr>
              <w:t>Уполномочен-ными лицами</w:t>
            </w:r>
          </w:p>
        </w:tc>
        <w:tc>
          <w:tcPr>
            <w:tcW w:w="1275" w:type="dxa"/>
            <w:vMerge/>
          </w:tcPr>
          <w:p w:rsidR="003A6A53" w:rsidRPr="00A826CE" w:rsidRDefault="003A6A5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37C" w:rsidRPr="00A826CE" w:rsidTr="00566051">
        <w:trPr>
          <w:trHeight w:val="1077"/>
        </w:trPr>
        <w:tc>
          <w:tcPr>
            <w:tcW w:w="2804" w:type="dxa"/>
          </w:tcPr>
          <w:p w:rsidR="003A6A53" w:rsidRPr="00A826CE" w:rsidRDefault="003A6A53" w:rsidP="00A826C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A6A53" w:rsidRPr="00A826CE" w:rsidRDefault="00376113" w:rsidP="00A826C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A6A53" w:rsidRPr="00A826CE" w:rsidRDefault="0037611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A6A53" w:rsidRPr="00A826CE" w:rsidRDefault="00566051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A6A53" w:rsidRPr="00A826CE" w:rsidRDefault="0037611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A6A53" w:rsidRPr="00A826CE" w:rsidRDefault="000C62BB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6" w:type="dxa"/>
          </w:tcPr>
          <w:p w:rsidR="003A6A53" w:rsidRPr="00A826CE" w:rsidRDefault="000C62BB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A6A53" w:rsidRPr="00A826CE" w:rsidRDefault="0037611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" w:type="dxa"/>
          </w:tcPr>
          <w:p w:rsidR="003A6A53" w:rsidRPr="00A826CE" w:rsidRDefault="000C62BB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0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8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3A6A53" w:rsidRPr="00A826CE" w:rsidRDefault="000C62BB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A6A53" w:rsidRPr="00A826CE" w:rsidRDefault="002E2E68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3A6A53" w:rsidRPr="00A826CE" w:rsidRDefault="00295206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2" w:type="dxa"/>
          </w:tcPr>
          <w:p w:rsidR="003A6A53" w:rsidRPr="00A826CE" w:rsidRDefault="00376113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A6A53" w:rsidRPr="00A826CE" w:rsidRDefault="00255FB7" w:rsidP="00A8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65BC1" w:rsidRPr="00065BC1" w:rsidRDefault="00065BC1" w:rsidP="00A82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65BC1" w:rsidRPr="00065BC1" w:rsidSect="00065BC1">
      <w:pgSz w:w="16838" w:h="11906" w:orient="landscape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4A9F"/>
    <w:rsid w:val="000060F3"/>
    <w:rsid w:val="00012066"/>
    <w:rsid w:val="000226F7"/>
    <w:rsid w:val="00050C79"/>
    <w:rsid w:val="00065BC1"/>
    <w:rsid w:val="0007267F"/>
    <w:rsid w:val="00072E65"/>
    <w:rsid w:val="000A0090"/>
    <w:rsid w:val="000A011B"/>
    <w:rsid w:val="000C27E3"/>
    <w:rsid w:val="000C62BB"/>
    <w:rsid w:val="000D253B"/>
    <w:rsid w:val="000E298D"/>
    <w:rsid w:val="0010137C"/>
    <w:rsid w:val="001056A4"/>
    <w:rsid w:val="0012428B"/>
    <w:rsid w:val="00125520"/>
    <w:rsid w:val="00145BEC"/>
    <w:rsid w:val="0014702D"/>
    <w:rsid w:val="001534D4"/>
    <w:rsid w:val="00186076"/>
    <w:rsid w:val="001A4812"/>
    <w:rsid w:val="001E5162"/>
    <w:rsid w:val="00206836"/>
    <w:rsid w:val="00213834"/>
    <w:rsid w:val="00227CA6"/>
    <w:rsid w:val="00246790"/>
    <w:rsid w:val="00255FB7"/>
    <w:rsid w:val="00272DB5"/>
    <w:rsid w:val="00292EBB"/>
    <w:rsid w:val="00295206"/>
    <w:rsid w:val="002A08A2"/>
    <w:rsid w:val="002E2E68"/>
    <w:rsid w:val="00350C1F"/>
    <w:rsid w:val="00352B87"/>
    <w:rsid w:val="00371A11"/>
    <w:rsid w:val="00376113"/>
    <w:rsid w:val="00376E25"/>
    <w:rsid w:val="003A6A53"/>
    <w:rsid w:val="003B4A51"/>
    <w:rsid w:val="00433786"/>
    <w:rsid w:val="00495B0B"/>
    <w:rsid w:val="004B18AD"/>
    <w:rsid w:val="004C3154"/>
    <w:rsid w:val="004E3F58"/>
    <w:rsid w:val="004E7B4C"/>
    <w:rsid w:val="00514B7C"/>
    <w:rsid w:val="00566051"/>
    <w:rsid w:val="0057032A"/>
    <w:rsid w:val="005A4D39"/>
    <w:rsid w:val="005A672E"/>
    <w:rsid w:val="005B274F"/>
    <w:rsid w:val="005C3EAD"/>
    <w:rsid w:val="005C7ADA"/>
    <w:rsid w:val="005E4BD9"/>
    <w:rsid w:val="00633C67"/>
    <w:rsid w:val="00637EC5"/>
    <w:rsid w:val="006544A3"/>
    <w:rsid w:val="006A1E2F"/>
    <w:rsid w:val="006A6035"/>
    <w:rsid w:val="006E2155"/>
    <w:rsid w:val="00743543"/>
    <w:rsid w:val="00746D62"/>
    <w:rsid w:val="0075118F"/>
    <w:rsid w:val="007673E4"/>
    <w:rsid w:val="00775393"/>
    <w:rsid w:val="007769E1"/>
    <w:rsid w:val="0078545E"/>
    <w:rsid w:val="007A7E0E"/>
    <w:rsid w:val="007D7C35"/>
    <w:rsid w:val="007E4246"/>
    <w:rsid w:val="0083321A"/>
    <w:rsid w:val="00835B3A"/>
    <w:rsid w:val="00836D39"/>
    <w:rsid w:val="00844C15"/>
    <w:rsid w:val="00864272"/>
    <w:rsid w:val="008A2173"/>
    <w:rsid w:val="008D4757"/>
    <w:rsid w:val="008E128F"/>
    <w:rsid w:val="008F1D01"/>
    <w:rsid w:val="00917982"/>
    <w:rsid w:val="00985A42"/>
    <w:rsid w:val="009A4395"/>
    <w:rsid w:val="00A5086F"/>
    <w:rsid w:val="00A63C9E"/>
    <w:rsid w:val="00A80E78"/>
    <w:rsid w:val="00A826CE"/>
    <w:rsid w:val="00AA5011"/>
    <w:rsid w:val="00AA6AC0"/>
    <w:rsid w:val="00AE49A7"/>
    <w:rsid w:val="00B53EAE"/>
    <w:rsid w:val="00B6157E"/>
    <w:rsid w:val="00B80A34"/>
    <w:rsid w:val="00BB27E2"/>
    <w:rsid w:val="00BC46DC"/>
    <w:rsid w:val="00BD2546"/>
    <w:rsid w:val="00C515CF"/>
    <w:rsid w:val="00CC1DDA"/>
    <w:rsid w:val="00CD01DF"/>
    <w:rsid w:val="00CD4AC3"/>
    <w:rsid w:val="00D20940"/>
    <w:rsid w:val="00D20A77"/>
    <w:rsid w:val="00D31398"/>
    <w:rsid w:val="00D43256"/>
    <w:rsid w:val="00D709FA"/>
    <w:rsid w:val="00D71BBA"/>
    <w:rsid w:val="00D723C2"/>
    <w:rsid w:val="00DA3F74"/>
    <w:rsid w:val="00DA6CC0"/>
    <w:rsid w:val="00DC394D"/>
    <w:rsid w:val="00DF6073"/>
    <w:rsid w:val="00E07E2E"/>
    <w:rsid w:val="00E27517"/>
    <w:rsid w:val="00E9219A"/>
    <w:rsid w:val="00E94A9F"/>
    <w:rsid w:val="00EA16E3"/>
    <w:rsid w:val="00ED40E9"/>
    <w:rsid w:val="00EE3254"/>
    <w:rsid w:val="00F610A4"/>
    <w:rsid w:val="00F921F7"/>
    <w:rsid w:val="00F96271"/>
    <w:rsid w:val="00FE17C7"/>
    <w:rsid w:val="00FF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1F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1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DA25B5-33CD-416E-8E0B-BEE6E0BF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Василий Тимофеевич</dc:creator>
  <cp:lastModifiedBy>User</cp:lastModifiedBy>
  <cp:revision>6</cp:revision>
  <cp:lastPrinted>2021-07-29T01:36:00Z</cp:lastPrinted>
  <dcterms:created xsi:type="dcterms:W3CDTF">2021-09-01T02:01:00Z</dcterms:created>
  <dcterms:modified xsi:type="dcterms:W3CDTF">2021-10-11T02:23:00Z</dcterms:modified>
</cp:coreProperties>
</file>