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A3" w:rsidRPr="001914A3" w:rsidRDefault="001914A3" w:rsidP="001914A3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1914A3" w:rsidRPr="001914A3" w:rsidRDefault="001914A3" w:rsidP="001914A3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4A3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1914A3" w:rsidRPr="001914A3" w:rsidRDefault="001914A3" w:rsidP="001914A3">
      <w:pPr>
        <w:autoSpaceDN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4A3" w:rsidRPr="001914A3" w:rsidRDefault="001914A3" w:rsidP="001914A3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9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914A3" w:rsidRPr="001914A3" w:rsidRDefault="001914A3" w:rsidP="001914A3">
      <w:pPr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</w:pPr>
    </w:p>
    <w:p w:rsidR="001914A3" w:rsidRPr="001914A3" w:rsidRDefault="001914A3" w:rsidP="001914A3">
      <w:pPr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1.11.2022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91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</w:t>
      </w:r>
    </w:p>
    <w:p w:rsidR="001914A3" w:rsidRPr="001914A3" w:rsidRDefault="001914A3" w:rsidP="001914A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п. Чернореченский</w:t>
      </w:r>
    </w:p>
    <w:p w:rsidR="001914A3" w:rsidRPr="001914A3" w:rsidRDefault="001914A3" w:rsidP="001914A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отмене постановления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Чернореченского</w:t>
      </w:r>
      <w:r w:rsidRPr="001914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/>
          <w:sz w:val="24"/>
          <w:szCs w:val="24"/>
          <w:lang w:eastAsia="ru-RU"/>
        </w:rPr>
        <w:t>сельсовета Искитимского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914A3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</w:p>
    <w:p w:rsidR="001914A3" w:rsidRP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27.07.2022 № 146</w:t>
      </w:r>
      <w:r w:rsidRPr="001914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определении мест, на которые запрещается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возвращать животных без владельцев, на территории  </w:t>
      </w:r>
    </w:p>
    <w:p w:rsid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Чернореченского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Искитимского района </w:t>
      </w:r>
    </w:p>
    <w:p w:rsidR="001914A3" w:rsidRPr="001914A3" w:rsidRDefault="001914A3" w:rsidP="001914A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191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914A3" w:rsidRPr="001914A3" w:rsidRDefault="001914A3" w:rsidP="00191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</w:p>
    <w:p w:rsidR="001914A3" w:rsidRPr="001914A3" w:rsidRDefault="001914A3" w:rsidP="00191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1914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1914A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1914A3" w:rsidRPr="001914A3" w:rsidRDefault="001914A3" w:rsidP="00191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914A3" w:rsidRPr="001914A3" w:rsidRDefault="001914A3" w:rsidP="001914A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мест, на которые запрещается возвращать животных без владельцев,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области»</w:t>
      </w:r>
      <w:r w:rsidRPr="001914A3">
        <w:rPr>
          <w:rFonts w:ascii="Times New Roman" w:eastAsia="Calibri" w:hAnsi="Times New Roman" w:cs="Times New Roman"/>
          <w:sz w:val="28"/>
          <w:szCs w:val="28"/>
        </w:rPr>
        <w:t xml:space="preserve"> отменить</w:t>
      </w: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4A3" w:rsidRPr="001914A3" w:rsidRDefault="001914A3" w:rsidP="001914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1914A3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 «</w:t>
      </w:r>
      <w:r w:rsidRPr="001914A3">
        <w:rPr>
          <w:rFonts w:ascii="Times New Roman" w:hAnsi="Times New Roman" w:cs="Times New Roman"/>
          <w:bCs/>
          <w:color w:val="000000"/>
          <w:sz w:val="28"/>
          <w:szCs w:val="28"/>
        </w:rPr>
        <w:t>Вестник Чернореченского сельсовета»</w:t>
      </w:r>
      <w:r w:rsidRPr="001914A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1914A3">
        <w:rPr>
          <w:rFonts w:ascii="Times New Roman" w:hAnsi="Times New Roman" w:cs="Times New Roman"/>
          <w:spacing w:val="2"/>
          <w:sz w:val="28"/>
          <w:szCs w:val="28"/>
        </w:rPr>
        <w:t xml:space="preserve"> Чернореченского сельсовета Искитимского района Новосибирской области</w:t>
      </w:r>
      <w:r w:rsidRPr="001914A3">
        <w:rPr>
          <w:rFonts w:ascii="Times New Roman" w:hAnsi="Times New Roman" w:cs="Times New Roman"/>
          <w:sz w:val="28"/>
          <w:szCs w:val="28"/>
        </w:rPr>
        <w:t>.</w:t>
      </w:r>
    </w:p>
    <w:p w:rsidR="001914A3" w:rsidRDefault="001914A3" w:rsidP="001914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A3" w:rsidRDefault="001914A3" w:rsidP="001914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A3" w:rsidRPr="001914A3" w:rsidRDefault="001914A3" w:rsidP="001914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A3" w:rsidRPr="001914A3" w:rsidRDefault="001914A3" w:rsidP="00191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Чернореченского сельсовета                                           Л.Г. Соболева</w:t>
      </w:r>
    </w:p>
    <w:p w:rsidR="000154DE" w:rsidRDefault="000154DE"/>
    <w:sectPr w:rsidR="0001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C"/>
    <w:rsid w:val="000154DE"/>
    <w:rsid w:val="00040B8C"/>
    <w:rsid w:val="001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2022-10-31T02:35:00Z</dcterms:created>
  <dcterms:modified xsi:type="dcterms:W3CDTF">2022-10-31T02:42:00Z</dcterms:modified>
</cp:coreProperties>
</file>