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5F" w:rsidRPr="00C809C2" w:rsidRDefault="00032C5F" w:rsidP="00032C5F">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Pr>
          <w:rFonts w:ascii="Times New Roman" w:hAnsi="Times New Roman" w:cs="Times New Roman"/>
          <w:b/>
          <w:bCs/>
          <w:sz w:val="28"/>
          <w:szCs w:val="28"/>
        </w:rPr>
        <w:tab/>
      </w:r>
      <w:r w:rsidRPr="00C65361">
        <w:rPr>
          <w:rFonts w:ascii="Times New Roman" w:eastAsia="Times New Roman" w:hAnsi="Times New Roman" w:cs="Times New Roman"/>
          <w:sz w:val="24"/>
          <w:szCs w:val="24"/>
          <w:lang w:eastAsia="ru-RU"/>
        </w:rPr>
        <w:t>Приложение №</w:t>
      </w:r>
      <w:r w:rsidR="00C809C2" w:rsidRPr="00C809C2">
        <w:rPr>
          <w:rFonts w:ascii="Times New Roman" w:eastAsia="Times New Roman" w:hAnsi="Times New Roman" w:cs="Times New Roman"/>
          <w:sz w:val="24"/>
          <w:szCs w:val="24"/>
          <w:lang w:eastAsia="ru-RU"/>
        </w:rPr>
        <w:t>1</w:t>
      </w:r>
    </w:p>
    <w:p w:rsidR="00032C5F" w:rsidRDefault="00032C5F" w:rsidP="00C809C2">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C65361">
        <w:rPr>
          <w:rFonts w:ascii="Times New Roman" w:eastAsia="Times New Roman" w:hAnsi="Times New Roman" w:cs="Times New Roman"/>
          <w:sz w:val="24"/>
          <w:szCs w:val="24"/>
          <w:lang w:eastAsia="ru-RU"/>
        </w:rPr>
        <w:t xml:space="preserve">к </w:t>
      </w:r>
      <w:r w:rsidR="00C809C2">
        <w:rPr>
          <w:rFonts w:ascii="Times New Roman" w:eastAsia="Times New Roman" w:hAnsi="Times New Roman" w:cs="Times New Roman"/>
          <w:sz w:val="24"/>
          <w:szCs w:val="24"/>
          <w:lang w:eastAsia="ru-RU"/>
        </w:rPr>
        <w:t>Порядку осуществления бюджетных полномочий главного администр</w:t>
      </w:r>
      <w:r w:rsidR="0094669B">
        <w:rPr>
          <w:rFonts w:ascii="Times New Roman" w:eastAsia="Times New Roman" w:hAnsi="Times New Roman" w:cs="Times New Roman"/>
          <w:sz w:val="24"/>
          <w:szCs w:val="24"/>
          <w:lang w:eastAsia="ru-RU"/>
        </w:rPr>
        <w:t>атора</w:t>
      </w:r>
      <w:r w:rsidR="00134960">
        <w:rPr>
          <w:rFonts w:ascii="Times New Roman" w:eastAsia="Times New Roman" w:hAnsi="Times New Roman" w:cs="Times New Roman"/>
          <w:sz w:val="24"/>
          <w:szCs w:val="24"/>
          <w:lang w:eastAsia="ru-RU"/>
        </w:rPr>
        <w:t xml:space="preserve"> (администратора)</w:t>
      </w:r>
      <w:r w:rsidR="0094669B">
        <w:rPr>
          <w:rFonts w:ascii="Times New Roman" w:eastAsia="Times New Roman" w:hAnsi="Times New Roman" w:cs="Times New Roman"/>
          <w:sz w:val="24"/>
          <w:szCs w:val="24"/>
          <w:lang w:eastAsia="ru-RU"/>
        </w:rPr>
        <w:t xml:space="preserve"> доходов бюджета </w:t>
      </w:r>
      <w:r w:rsidR="00405A32" w:rsidRPr="00405A32">
        <w:rPr>
          <w:rFonts w:ascii="Times New Roman" w:hAnsi="Times New Roman" w:cs="Times New Roman"/>
          <w:bCs/>
          <w:sz w:val="28"/>
          <w:szCs w:val="28"/>
        </w:rPr>
        <w:t>Чернореченского</w:t>
      </w:r>
      <w:r w:rsidR="0054258E" w:rsidRPr="00405A32">
        <w:rPr>
          <w:rFonts w:ascii="Times New Roman" w:hAnsi="Times New Roman" w:cs="Times New Roman"/>
          <w:bCs/>
          <w:sz w:val="28"/>
          <w:szCs w:val="28"/>
        </w:rPr>
        <w:t xml:space="preserve"> сельсовета </w:t>
      </w:r>
      <w:r w:rsidR="0094669B" w:rsidRPr="00405A32">
        <w:rPr>
          <w:rFonts w:ascii="Times New Roman" w:eastAsia="Times New Roman" w:hAnsi="Times New Roman" w:cs="Times New Roman"/>
          <w:sz w:val="24"/>
          <w:szCs w:val="24"/>
          <w:lang w:eastAsia="ru-RU"/>
        </w:rPr>
        <w:t>Искитимског</w:t>
      </w:r>
      <w:bookmarkStart w:id="0" w:name="_GoBack"/>
      <w:bookmarkEnd w:id="0"/>
      <w:r w:rsidR="0094669B" w:rsidRPr="00405A32">
        <w:rPr>
          <w:rFonts w:ascii="Times New Roman" w:eastAsia="Times New Roman" w:hAnsi="Times New Roman" w:cs="Times New Roman"/>
          <w:sz w:val="24"/>
          <w:szCs w:val="24"/>
          <w:lang w:eastAsia="ru-RU"/>
        </w:rPr>
        <w:t>о</w:t>
      </w:r>
      <w:r w:rsidR="00C809C2" w:rsidRPr="00405A32">
        <w:rPr>
          <w:rFonts w:ascii="Times New Roman" w:eastAsia="Times New Roman" w:hAnsi="Times New Roman" w:cs="Times New Roman"/>
          <w:sz w:val="24"/>
          <w:szCs w:val="24"/>
          <w:lang w:eastAsia="ru-RU"/>
        </w:rPr>
        <w:t xml:space="preserve"> района</w:t>
      </w:r>
      <w:r w:rsidR="00C809C2">
        <w:rPr>
          <w:rFonts w:ascii="Times New Roman" w:eastAsia="Times New Roman" w:hAnsi="Times New Roman" w:cs="Times New Roman"/>
          <w:sz w:val="24"/>
          <w:szCs w:val="24"/>
          <w:lang w:eastAsia="ru-RU"/>
        </w:rPr>
        <w:t xml:space="preserve"> Новосибирской области</w:t>
      </w:r>
    </w:p>
    <w:p w:rsidR="00C809C2" w:rsidRPr="00C809C2" w:rsidRDefault="00C809C2" w:rsidP="00C809C2">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p>
    <w:p w:rsidR="00032C5F" w:rsidRDefault="00032C5F" w:rsidP="0030593D">
      <w:pPr>
        <w:autoSpaceDE w:val="0"/>
        <w:autoSpaceDN w:val="0"/>
        <w:adjustRightInd w:val="0"/>
        <w:spacing w:after="0" w:line="240" w:lineRule="auto"/>
        <w:jc w:val="center"/>
        <w:rPr>
          <w:rFonts w:ascii="Times New Roman" w:hAnsi="Times New Roman" w:cs="Times New Roman"/>
          <w:b/>
          <w:bCs/>
          <w:sz w:val="28"/>
          <w:szCs w:val="28"/>
        </w:rPr>
      </w:pPr>
    </w:p>
    <w:p w:rsidR="0030593D" w:rsidRPr="0030593D" w:rsidRDefault="0030593D" w:rsidP="0030593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w:t>
      </w:r>
      <w:r w:rsidRPr="0030593D">
        <w:rPr>
          <w:rFonts w:ascii="Times New Roman" w:hAnsi="Times New Roman" w:cs="Times New Roman"/>
          <w:b/>
          <w:bCs/>
          <w:sz w:val="28"/>
          <w:szCs w:val="28"/>
        </w:rPr>
        <w:t>егламент</w:t>
      </w:r>
    </w:p>
    <w:p w:rsidR="0030593D" w:rsidRPr="0030593D" w:rsidRDefault="0030593D" w:rsidP="0030593D">
      <w:pPr>
        <w:autoSpaceDE w:val="0"/>
        <w:autoSpaceDN w:val="0"/>
        <w:adjustRightInd w:val="0"/>
        <w:spacing w:after="0" w:line="240" w:lineRule="auto"/>
        <w:jc w:val="center"/>
        <w:rPr>
          <w:rFonts w:ascii="Times New Roman" w:hAnsi="Times New Roman" w:cs="Times New Roman"/>
          <w:b/>
          <w:bCs/>
          <w:sz w:val="28"/>
          <w:szCs w:val="28"/>
        </w:rPr>
      </w:pPr>
      <w:r w:rsidRPr="0030593D">
        <w:rPr>
          <w:rFonts w:ascii="Times New Roman" w:hAnsi="Times New Roman" w:cs="Times New Roman"/>
          <w:b/>
          <w:bCs/>
          <w:sz w:val="28"/>
          <w:szCs w:val="28"/>
        </w:rPr>
        <w:t>реализации полномочий администратора доходов бюджета</w:t>
      </w:r>
      <w:r w:rsidR="00DA5D96">
        <w:rPr>
          <w:rFonts w:ascii="Times New Roman" w:hAnsi="Times New Roman" w:cs="Times New Roman"/>
          <w:b/>
          <w:bCs/>
          <w:sz w:val="28"/>
          <w:szCs w:val="28"/>
        </w:rPr>
        <w:t xml:space="preserve"> Чернореченского</w:t>
      </w:r>
      <w:r w:rsidR="0054258E">
        <w:rPr>
          <w:rFonts w:ascii="Times New Roman" w:hAnsi="Times New Roman" w:cs="Times New Roman"/>
          <w:b/>
          <w:bCs/>
          <w:sz w:val="28"/>
          <w:szCs w:val="28"/>
        </w:rPr>
        <w:t xml:space="preserve"> сельсовета </w:t>
      </w:r>
      <w:r w:rsidR="0094669B">
        <w:rPr>
          <w:rFonts w:ascii="Times New Roman" w:hAnsi="Times New Roman" w:cs="Times New Roman"/>
          <w:b/>
          <w:bCs/>
          <w:sz w:val="28"/>
          <w:szCs w:val="28"/>
        </w:rPr>
        <w:t>Искитимского</w:t>
      </w:r>
      <w:r w:rsidR="00C809C2">
        <w:rPr>
          <w:rFonts w:ascii="Times New Roman" w:hAnsi="Times New Roman" w:cs="Times New Roman"/>
          <w:b/>
          <w:bCs/>
          <w:sz w:val="28"/>
          <w:szCs w:val="28"/>
        </w:rPr>
        <w:t xml:space="preserve"> </w:t>
      </w:r>
      <w:r>
        <w:rPr>
          <w:rFonts w:ascii="Times New Roman" w:hAnsi="Times New Roman" w:cs="Times New Roman"/>
          <w:b/>
          <w:bCs/>
          <w:sz w:val="28"/>
          <w:szCs w:val="28"/>
        </w:rPr>
        <w:t xml:space="preserve">района Новосибирской области </w:t>
      </w:r>
      <w:r w:rsidRPr="0030593D">
        <w:rPr>
          <w:rFonts w:ascii="Times New Roman" w:hAnsi="Times New Roman" w:cs="Times New Roman"/>
          <w:b/>
          <w:bCs/>
          <w:sz w:val="28"/>
          <w:szCs w:val="28"/>
        </w:rPr>
        <w:t>по взысканию дебиторской задолженности по платежам</w:t>
      </w:r>
      <w:r>
        <w:rPr>
          <w:rFonts w:ascii="Times New Roman" w:hAnsi="Times New Roman" w:cs="Times New Roman"/>
          <w:b/>
          <w:bCs/>
          <w:sz w:val="28"/>
          <w:szCs w:val="28"/>
        </w:rPr>
        <w:t xml:space="preserve"> в бюджет</w:t>
      </w:r>
      <w:r w:rsidRPr="0030593D">
        <w:rPr>
          <w:rFonts w:ascii="Times New Roman" w:hAnsi="Times New Roman" w:cs="Times New Roman"/>
          <w:b/>
          <w:bCs/>
          <w:sz w:val="28"/>
          <w:szCs w:val="28"/>
        </w:rPr>
        <w:t>,</w:t>
      </w:r>
    </w:p>
    <w:p w:rsidR="0030593D" w:rsidRPr="0030593D" w:rsidRDefault="0030593D" w:rsidP="0030593D">
      <w:pPr>
        <w:autoSpaceDE w:val="0"/>
        <w:autoSpaceDN w:val="0"/>
        <w:adjustRightInd w:val="0"/>
        <w:spacing w:after="0" w:line="240" w:lineRule="auto"/>
        <w:jc w:val="center"/>
        <w:rPr>
          <w:rFonts w:ascii="Times New Roman" w:hAnsi="Times New Roman" w:cs="Times New Roman"/>
          <w:b/>
          <w:bCs/>
          <w:sz w:val="28"/>
          <w:szCs w:val="28"/>
        </w:rPr>
      </w:pPr>
      <w:r w:rsidRPr="0030593D">
        <w:rPr>
          <w:rFonts w:ascii="Times New Roman" w:hAnsi="Times New Roman" w:cs="Times New Roman"/>
          <w:b/>
          <w:bCs/>
          <w:sz w:val="28"/>
          <w:szCs w:val="28"/>
        </w:rPr>
        <w:t xml:space="preserve">пеням и штрафам по ним </w:t>
      </w:r>
    </w:p>
    <w:p w:rsidR="0030593D" w:rsidRPr="0030593D" w:rsidRDefault="0030593D" w:rsidP="0030593D">
      <w:pPr>
        <w:autoSpaceDE w:val="0"/>
        <w:autoSpaceDN w:val="0"/>
        <w:adjustRightInd w:val="0"/>
        <w:spacing w:after="0" w:line="240" w:lineRule="auto"/>
        <w:jc w:val="both"/>
        <w:outlineLvl w:val="0"/>
        <w:rPr>
          <w:rFonts w:ascii="Times New Roman" w:hAnsi="Times New Roman" w:cs="Times New Roman"/>
          <w:sz w:val="28"/>
          <w:szCs w:val="28"/>
        </w:rPr>
      </w:pPr>
    </w:p>
    <w:p w:rsidR="0030593D" w:rsidRPr="0030593D" w:rsidRDefault="005A721F" w:rsidP="0030593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w:t>
      </w:r>
      <w:r w:rsidR="0030593D" w:rsidRPr="0030593D">
        <w:rPr>
          <w:rFonts w:ascii="Times New Roman" w:hAnsi="Times New Roman" w:cs="Times New Roman"/>
          <w:b/>
          <w:bCs/>
          <w:sz w:val="28"/>
          <w:szCs w:val="28"/>
        </w:rPr>
        <w:t>. Общие положения</w:t>
      </w:r>
    </w:p>
    <w:p w:rsidR="0030593D" w:rsidRPr="0030593D" w:rsidRDefault="0030593D" w:rsidP="0030593D">
      <w:pPr>
        <w:autoSpaceDE w:val="0"/>
        <w:autoSpaceDN w:val="0"/>
        <w:adjustRightInd w:val="0"/>
        <w:spacing w:after="0" w:line="240" w:lineRule="auto"/>
        <w:jc w:val="both"/>
        <w:rPr>
          <w:rFonts w:ascii="Times New Roman" w:hAnsi="Times New Roman" w:cs="Times New Roman"/>
          <w:sz w:val="28"/>
          <w:szCs w:val="28"/>
        </w:rPr>
      </w:pPr>
    </w:p>
    <w:p w:rsidR="002F431E" w:rsidRDefault="0030593D" w:rsidP="00A16CFC">
      <w:pPr>
        <w:widowControl w:val="0"/>
        <w:tabs>
          <w:tab w:val="left" w:pos="1382"/>
        </w:tabs>
        <w:spacing w:after="0" w:line="276" w:lineRule="auto"/>
        <w:ind w:firstLine="780"/>
        <w:jc w:val="both"/>
      </w:pPr>
      <w:r w:rsidRPr="0030593D">
        <w:rPr>
          <w:rFonts w:ascii="Times New Roman" w:hAnsi="Times New Roman" w:cs="Times New Roman"/>
          <w:sz w:val="28"/>
          <w:szCs w:val="28"/>
        </w:rPr>
        <w:t xml:space="preserve">1. </w:t>
      </w:r>
      <w:r w:rsidR="002F431E">
        <w:rPr>
          <w:rStyle w:val="20"/>
          <w:rFonts w:eastAsiaTheme="minorHAnsi"/>
        </w:rPr>
        <w:t xml:space="preserve">Регламент реализации полномочий администрации </w:t>
      </w:r>
      <w:r w:rsidR="00DA5D96" w:rsidRPr="00DA5D96">
        <w:rPr>
          <w:rFonts w:ascii="Times New Roman" w:hAnsi="Times New Roman" w:cs="Times New Roman"/>
          <w:b/>
          <w:bCs/>
          <w:sz w:val="28"/>
          <w:szCs w:val="28"/>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 xml:space="preserve"> сельсовета</w:t>
      </w:r>
      <w:r w:rsidR="0054258E">
        <w:rPr>
          <w:rFonts w:ascii="Times New Roman" w:hAnsi="Times New Roman" w:cs="Times New Roman"/>
          <w:b/>
          <w:bCs/>
          <w:sz w:val="28"/>
          <w:szCs w:val="28"/>
        </w:rPr>
        <w:t xml:space="preserve"> </w:t>
      </w:r>
      <w:r w:rsidR="0094669B">
        <w:rPr>
          <w:rStyle w:val="20"/>
          <w:rFonts w:eastAsiaTheme="minorHAnsi"/>
        </w:rPr>
        <w:t xml:space="preserve">Искитимского </w:t>
      </w:r>
      <w:r w:rsidR="0010772C">
        <w:rPr>
          <w:rStyle w:val="20"/>
          <w:rFonts w:eastAsiaTheme="minorHAnsi"/>
        </w:rPr>
        <w:t xml:space="preserve">района Новосибирской области </w:t>
      </w:r>
      <w:r w:rsidR="004450CB">
        <w:rPr>
          <w:rStyle w:val="20"/>
          <w:rFonts w:eastAsiaTheme="minorHAnsi"/>
        </w:rPr>
        <w:t>(далее</w:t>
      </w:r>
      <w:r w:rsidR="00EB7816">
        <w:rPr>
          <w:rStyle w:val="20"/>
          <w:rFonts w:eastAsiaTheme="minorHAnsi"/>
        </w:rPr>
        <w:t xml:space="preserve"> -</w:t>
      </w:r>
      <w:r w:rsidR="004450CB">
        <w:rPr>
          <w:rStyle w:val="20"/>
          <w:rFonts w:eastAsiaTheme="minorHAnsi"/>
        </w:rPr>
        <w:t xml:space="preserve"> </w:t>
      </w:r>
      <w:r w:rsidR="002F431E">
        <w:rPr>
          <w:rStyle w:val="20"/>
          <w:rFonts w:eastAsiaTheme="minorHAnsi"/>
        </w:rPr>
        <w:t>администратор доходов бюджета) по взысканию дебиторской задолженности по платежам в местный бюджет, пеням и штрафам по ним, являющим</w:t>
      </w:r>
      <w:r w:rsidR="004450CB">
        <w:rPr>
          <w:rStyle w:val="20"/>
          <w:rFonts w:eastAsiaTheme="minorHAnsi"/>
        </w:rPr>
        <w:t>и</w:t>
      </w:r>
      <w:r w:rsidR="002F431E">
        <w:rPr>
          <w:rStyle w:val="20"/>
          <w:rFonts w:eastAsiaTheme="minorHAnsi"/>
        </w:rPr>
        <w:t>ся источниками формирования доходов бюджетов бюджетной системы Российской Федерации (далее - Регламент) устанавливает:</w:t>
      </w:r>
    </w:p>
    <w:p w:rsidR="002F431E" w:rsidRDefault="002F431E" w:rsidP="00A16CFC">
      <w:pPr>
        <w:tabs>
          <w:tab w:val="left" w:pos="1133"/>
        </w:tabs>
        <w:spacing w:line="276" w:lineRule="auto"/>
        <w:ind w:firstLine="780"/>
        <w:jc w:val="both"/>
      </w:pPr>
      <w:r>
        <w:rPr>
          <w:rStyle w:val="20"/>
          <w:rFonts w:eastAsiaTheme="minorHAnsi"/>
        </w:rPr>
        <w:t>а)</w:t>
      </w:r>
      <w:r>
        <w:rPr>
          <w:color w:val="000000"/>
          <w:lang w:eastAsia="ru-RU" w:bidi="ru-RU"/>
        </w:rPr>
        <w:tab/>
      </w:r>
      <w:r>
        <w:rPr>
          <w:rStyle w:val="20"/>
          <w:rFonts w:eastAsiaTheme="minorHAnsi"/>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2F431E" w:rsidRDefault="002F431E" w:rsidP="00A16CFC">
      <w:pPr>
        <w:spacing w:line="276" w:lineRule="auto"/>
        <w:ind w:firstLine="780"/>
        <w:jc w:val="both"/>
      </w:pPr>
      <w:r>
        <w:rPr>
          <w:rStyle w:val="20"/>
          <w:rFonts w:eastAsiaTheme="minorHAnsi"/>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F431E" w:rsidRDefault="002F431E" w:rsidP="00A16CFC">
      <w:pPr>
        <w:spacing w:line="276" w:lineRule="auto"/>
        <w:ind w:firstLine="780"/>
        <w:jc w:val="both"/>
      </w:pPr>
      <w:r>
        <w:rPr>
          <w:rStyle w:val="20"/>
          <w:rFonts w:eastAsiaTheme="minorHAnsi"/>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F431E" w:rsidRDefault="002F431E" w:rsidP="00A16CFC">
      <w:pPr>
        <w:spacing w:line="276" w:lineRule="auto"/>
        <w:ind w:firstLine="780"/>
        <w:jc w:val="both"/>
      </w:pPr>
      <w:r>
        <w:rPr>
          <w:rStyle w:val="20"/>
          <w:rFonts w:eastAsiaTheme="minorHAnsi"/>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44B7C" w:rsidRDefault="002F431E" w:rsidP="00A16CFC">
      <w:pPr>
        <w:spacing w:after="0" w:line="276" w:lineRule="auto"/>
        <w:ind w:firstLine="780"/>
        <w:jc w:val="both"/>
        <w:rPr>
          <w:rFonts w:ascii="Times New Roman" w:eastAsia="Times New Roman" w:hAnsi="Times New Roman" w:cs="Times New Roman"/>
          <w:color w:val="000000"/>
          <w:sz w:val="28"/>
          <w:szCs w:val="28"/>
          <w:lang w:eastAsia="ru-RU" w:bidi="ru-RU"/>
        </w:rPr>
      </w:pPr>
      <w:r>
        <w:rPr>
          <w:rStyle w:val="20"/>
          <w:rFonts w:eastAsiaTheme="minorHAnsi"/>
        </w:rPr>
        <w:lastRenderedPageBreak/>
        <w:t>-наблюдению (в том числе за возможностью взыскания дебиторской</w:t>
      </w:r>
      <w:bookmarkStart w:id="1" w:name="bookmark5"/>
      <w:r w:rsidR="00BE569E">
        <w:rPr>
          <w:rStyle w:val="20"/>
          <w:rFonts w:eastAsiaTheme="minorHAnsi"/>
        </w:rPr>
        <w:t xml:space="preserve"> </w:t>
      </w:r>
      <w:r>
        <w:rPr>
          <w:rStyle w:val="10"/>
          <w:rFonts w:eastAsiaTheme="minorHAnsi"/>
        </w:rPr>
        <w:t>задолженности по доходам в случае изменения имущественного положения</w:t>
      </w:r>
      <w:bookmarkEnd w:id="1"/>
      <w:r w:rsidR="00E44B7C" w:rsidRPr="00E44B7C">
        <w:rPr>
          <w:rFonts w:ascii="Times New Roman" w:eastAsia="Times New Roman" w:hAnsi="Times New Roman" w:cs="Times New Roman"/>
          <w:color w:val="000000"/>
          <w:sz w:val="28"/>
          <w:szCs w:val="28"/>
          <w:lang w:eastAsia="ru-RU" w:bidi="ru-RU"/>
        </w:rPr>
        <w:t xml:space="preserve"> должника) за платежеспособностью должника в целях обеспечения исполнения дебиторской задолженности по доходам;</w:t>
      </w:r>
    </w:p>
    <w:p w:rsidR="009D72E3" w:rsidRDefault="00E44B7C" w:rsidP="00A16CFC">
      <w:pPr>
        <w:spacing w:line="276" w:lineRule="auto"/>
        <w:ind w:firstLine="708"/>
        <w:jc w:val="both"/>
        <w:rPr>
          <w:rFonts w:ascii="Times New Roman" w:eastAsia="Times New Roman" w:hAnsi="Times New Roman" w:cs="Times New Roman"/>
          <w:color w:val="000000"/>
          <w:sz w:val="28"/>
          <w:szCs w:val="28"/>
          <w:lang w:eastAsia="ru-RU" w:bidi="ru-RU"/>
        </w:rPr>
      </w:pPr>
      <w:r w:rsidRPr="00E44B7C">
        <w:rPr>
          <w:rFonts w:ascii="Times New Roman" w:eastAsia="Times New Roman" w:hAnsi="Times New Roman" w:cs="Times New Roman"/>
          <w:color w:val="000000"/>
          <w:sz w:val="28"/>
          <w:szCs w:val="28"/>
          <w:lang w:eastAsia="ru-RU" w:bidi="ru-RU"/>
        </w:rPr>
        <w:t>б)</w:t>
      </w:r>
      <w:r w:rsidRPr="00E44B7C">
        <w:rPr>
          <w:rFonts w:ascii="Times New Roman" w:eastAsia="Times New Roman" w:hAnsi="Times New Roman" w:cs="Times New Roman"/>
          <w:color w:val="000000"/>
          <w:sz w:val="28"/>
          <w:szCs w:val="28"/>
          <w:lang w:eastAsia="ru-RU"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9D72E3" w:rsidRDefault="00E44B7C" w:rsidP="00A16CFC">
      <w:pPr>
        <w:spacing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в) </w:t>
      </w:r>
      <w:r w:rsidR="009D72E3">
        <w:rPr>
          <w:rFonts w:ascii="Times New Roman" w:eastAsia="Times New Roman" w:hAnsi="Times New Roman" w:cs="Times New Roman"/>
          <w:color w:val="000000"/>
          <w:sz w:val="28"/>
          <w:szCs w:val="28"/>
          <w:lang w:eastAsia="ru-RU" w:bidi="ru-RU"/>
        </w:rPr>
        <w:t>П</w:t>
      </w:r>
      <w:r w:rsidR="009D72E3" w:rsidRPr="009D72E3">
        <w:rPr>
          <w:rFonts w:ascii="Times New Roman" w:eastAsia="Times New Roman" w:hAnsi="Times New Roman" w:cs="Times New Roman"/>
          <w:color w:val="000000"/>
          <w:sz w:val="28"/>
          <w:szCs w:val="28"/>
          <w:lang w:eastAsia="ru-RU" w:bidi="ru-RU"/>
        </w:rPr>
        <w:t>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BE569E" w:rsidRPr="00E44B7C" w:rsidRDefault="00E44B7C" w:rsidP="00A16CFC">
      <w:pPr>
        <w:spacing w:line="276" w:lineRule="auto"/>
        <w:ind w:firstLine="567"/>
        <w:jc w:val="both"/>
        <w:rPr>
          <w:rFonts w:ascii="Times New Roman" w:eastAsia="Times New Roman" w:hAnsi="Times New Roman" w:cs="Times New Roman"/>
          <w:color w:val="000000"/>
          <w:sz w:val="28"/>
          <w:szCs w:val="28"/>
          <w:lang w:eastAsia="ru-RU" w:bidi="ru-RU"/>
        </w:rPr>
      </w:pPr>
      <w:r w:rsidRPr="00E44B7C">
        <w:rPr>
          <w:rFonts w:ascii="Times New Roman" w:eastAsia="Times New Roman" w:hAnsi="Times New Roman" w:cs="Times New Roman"/>
          <w:color w:val="000000"/>
          <w:sz w:val="28"/>
          <w:szCs w:val="28"/>
          <w:lang w:eastAsia="ru-RU" w:bidi="ru-RU"/>
        </w:rPr>
        <w:t>г)</w:t>
      </w:r>
      <w:r w:rsidR="009D72E3">
        <w:rPr>
          <w:rFonts w:ascii="Times New Roman" w:eastAsia="Times New Roman" w:hAnsi="Times New Roman" w:cs="Times New Roman"/>
          <w:color w:val="000000"/>
          <w:sz w:val="28"/>
          <w:szCs w:val="28"/>
          <w:lang w:eastAsia="ru-RU" w:bidi="ru-RU"/>
        </w:rPr>
        <w:t xml:space="preserve"> </w:t>
      </w:r>
      <w:r w:rsidRPr="00E44B7C">
        <w:rPr>
          <w:rFonts w:ascii="Times New Roman" w:eastAsia="Times New Roman" w:hAnsi="Times New Roman" w:cs="Times New Roman"/>
          <w:color w:val="000000"/>
          <w:sz w:val="28"/>
          <w:szCs w:val="28"/>
          <w:lang w:eastAsia="ru-RU" w:bidi="ru-RU"/>
        </w:rPr>
        <w:t>Порядок обмена информацией (первичными учетными документами) между</w:t>
      </w:r>
      <w:r w:rsidR="009D72E3">
        <w:rPr>
          <w:rFonts w:ascii="Times New Roman" w:eastAsia="Times New Roman" w:hAnsi="Times New Roman" w:cs="Times New Roman"/>
          <w:color w:val="000000"/>
          <w:sz w:val="28"/>
          <w:szCs w:val="28"/>
          <w:lang w:eastAsia="ru-RU" w:bidi="ru-RU"/>
        </w:rPr>
        <w:t xml:space="preserve"> стру</w:t>
      </w:r>
      <w:r w:rsidR="009D72E3" w:rsidRPr="009D72E3">
        <w:rPr>
          <w:rFonts w:ascii="Times New Roman" w:eastAsia="Times New Roman" w:hAnsi="Times New Roman" w:cs="Times New Roman"/>
          <w:color w:val="000000"/>
          <w:sz w:val="28"/>
          <w:szCs w:val="28"/>
          <w:lang w:eastAsia="ru-RU" w:bidi="ru-RU"/>
        </w:rPr>
        <w:t>ктурными подразделениями (сотрудниками) администратора доходов бюджета</w:t>
      </w:r>
      <w:r w:rsidRPr="00E44B7C">
        <w:rPr>
          <w:rFonts w:ascii="Times New Roman" w:eastAsia="Times New Roman" w:hAnsi="Times New Roman" w:cs="Times New Roman"/>
          <w:color w:val="000000"/>
          <w:sz w:val="28"/>
          <w:szCs w:val="28"/>
          <w:lang w:eastAsia="ru-RU" w:bidi="ru-RU"/>
        </w:rPr>
        <w:t>.</w:t>
      </w:r>
    </w:p>
    <w:p w:rsidR="00E44B7C" w:rsidRPr="00E44B7C" w:rsidRDefault="00E44B7C" w:rsidP="00A16CFC">
      <w:pPr>
        <w:widowControl w:val="0"/>
        <w:tabs>
          <w:tab w:val="left" w:pos="2999"/>
        </w:tabs>
        <w:spacing w:after="0"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F6760D">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w:t>
      </w:r>
      <w:r w:rsidRPr="00E44B7C">
        <w:rPr>
          <w:rFonts w:ascii="Times New Roman" w:eastAsia="Times New Roman" w:hAnsi="Times New Roman" w:cs="Times New Roman"/>
          <w:color w:val="000000"/>
          <w:sz w:val="28"/>
          <w:szCs w:val="28"/>
          <w:lang w:eastAsia="ru-RU" w:bidi="ru-RU"/>
        </w:rPr>
        <w:t xml:space="preserve"> Действие</w:t>
      </w:r>
      <w:r w:rsidR="00BE569E">
        <w:rPr>
          <w:rFonts w:ascii="Times New Roman" w:eastAsia="Times New Roman" w:hAnsi="Times New Roman" w:cs="Times New Roman"/>
          <w:color w:val="000000"/>
          <w:sz w:val="28"/>
          <w:szCs w:val="28"/>
          <w:lang w:eastAsia="ru-RU" w:bidi="ru-RU"/>
        </w:rPr>
        <w:t xml:space="preserve"> </w:t>
      </w:r>
      <w:r w:rsidRPr="00E44B7C">
        <w:rPr>
          <w:rFonts w:ascii="Times New Roman" w:eastAsia="Times New Roman" w:hAnsi="Times New Roman" w:cs="Times New Roman"/>
          <w:color w:val="000000"/>
          <w:sz w:val="28"/>
          <w:szCs w:val="28"/>
          <w:lang w:eastAsia="ru-RU" w:bidi="ru-RU"/>
        </w:rPr>
        <w:t>Регламента не распространяется на</w:t>
      </w:r>
      <w:r>
        <w:rPr>
          <w:rFonts w:ascii="Times New Roman" w:eastAsia="Times New Roman" w:hAnsi="Times New Roman" w:cs="Times New Roman"/>
          <w:color w:val="000000"/>
          <w:sz w:val="28"/>
          <w:szCs w:val="28"/>
          <w:lang w:eastAsia="ru-RU" w:bidi="ru-RU"/>
        </w:rPr>
        <w:t xml:space="preserve"> </w:t>
      </w:r>
      <w:r w:rsidRPr="00E44B7C">
        <w:rPr>
          <w:rFonts w:ascii="Times New Roman" w:eastAsia="Times New Roman" w:hAnsi="Times New Roman" w:cs="Times New Roman"/>
          <w:color w:val="000000"/>
          <w:sz w:val="28"/>
          <w:szCs w:val="28"/>
          <w:lang w:eastAsia="ru-RU" w:bidi="ru-RU"/>
        </w:rPr>
        <w:t>платежи</w:t>
      </w:r>
      <w:r w:rsidR="009D72E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E44B7C">
        <w:rPr>
          <w:rFonts w:ascii="Times New Roman" w:eastAsia="Times New Roman" w:hAnsi="Times New Roman" w:cs="Times New Roman"/>
          <w:color w:val="000000"/>
          <w:sz w:val="28"/>
          <w:szCs w:val="28"/>
          <w:lang w:eastAsia="ru-RU" w:bidi="ru-RU"/>
        </w:rPr>
        <w:t>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E44B7C" w:rsidRPr="00E44B7C" w:rsidRDefault="00E44B7C" w:rsidP="00A16CFC">
      <w:pPr>
        <w:widowControl w:val="0"/>
        <w:tabs>
          <w:tab w:val="left" w:pos="1305"/>
        </w:tabs>
        <w:spacing w:after="0"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F6760D">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 xml:space="preserve">. </w:t>
      </w:r>
      <w:r w:rsidRPr="00E44B7C">
        <w:rPr>
          <w:rFonts w:ascii="Times New Roman" w:eastAsia="Times New Roman" w:hAnsi="Times New Roman" w:cs="Times New Roman"/>
          <w:color w:val="000000"/>
          <w:sz w:val="28"/>
          <w:szCs w:val="28"/>
          <w:lang w:eastAsia="ru-RU" w:bidi="ru-RU"/>
        </w:rPr>
        <w:t>Термины и определения, используемые в Регламенте:</w:t>
      </w:r>
    </w:p>
    <w:p w:rsidR="00E44B7C" w:rsidRPr="00E44B7C" w:rsidRDefault="00E44B7C" w:rsidP="00A16CFC">
      <w:pPr>
        <w:widowControl w:val="0"/>
        <w:spacing w:after="0" w:line="276" w:lineRule="auto"/>
        <w:ind w:firstLine="800"/>
        <w:jc w:val="both"/>
        <w:rPr>
          <w:rFonts w:ascii="Times New Roman" w:eastAsia="Times New Roman" w:hAnsi="Times New Roman" w:cs="Times New Roman"/>
          <w:color w:val="000000"/>
          <w:sz w:val="28"/>
          <w:szCs w:val="28"/>
          <w:lang w:eastAsia="ru-RU" w:bidi="ru-RU"/>
        </w:rPr>
      </w:pPr>
      <w:r w:rsidRPr="00E44B7C">
        <w:rPr>
          <w:rFonts w:ascii="Times New Roman" w:eastAsia="Times New Roman" w:hAnsi="Times New Roman" w:cs="Times New Roman"/>
          <w:color w:val="000000"/>
          <w:sz w:val="28"/>
          <w:szCs w:val="28"/>
          <w:lang w:eastAsia="ru-RU" w:bidi="ru-RU"/>
        </w:rPr>
        <w:t>-должник (дебитор) - юридическое или физическое лицо, иной участник бюджетного процесса</w:t>
      </w:r>
      <w:r w:rsidR="000975DF">
        <w:rPr>
          <w:rFonts w:ascii="Times New Roman" w:eastAsia="Times New Roman" w:hAnsi="Times New Roman" w:cs="Times New Roman"/>
          <w:color w:val="000000"/>
          <w:sz w:val="28"/>
          <w:szCs w:val="28"/>
          <w:lang w:eastAsia="ru-RU" w:bidi="ru-RU"/>
        </w:rPr>
        <w:t>,</w:t>
      </w:r>
      <w:r w:rsidRPr="00E44B7C">
        <w:rPr>
          <w:rFonts w:ascii="Times New Roman" w:eastAsia="Times New Roman" w:hAnsi="Times New Roman" w:cs="Times New Roman"/>
          <w:color w:val="000000"/>
          <w:sz w:val="28"/>
          <w:szCs w:val="28"/>
          <w:lang w:eastAsia="ru-RU" w:bidi="ru-RU"/>
        </w:rPr>
        <w:t xml:space="preserve"> имеющий задолженность по денежным обязательствам согласно муниципальному контракту (договору), соглашению и (или) по иному обязательству</w:t>
      </w:r>
      <w:r w:rsidR="000975DF">
        <w:rPr>
          <w:rFonts w:ascii="Times New Roman" w:eastAsia="Times New Roman" w:hAnsi="Times New Roman" w:cs="Times New Roman"/>
          <w:color w:val="000000"/>
          <w:sz w:val="28"/>
          <w:szCs w:val="28"/>
          <w:lang w:eastAsia="ru-RU" w:bidi="ru-RU"/>
        </w:rPr>
        <w:t>,</w:t>
      </w:r>
      <w:r w:rsidRPr="00E44B7C">
        <w:rPr>
          <w:rFonts w:ascii="Times New Roman" w:eastAsia="Times New Roman" w:hAnsi="Times New Roman" w:cs="Times New Roman"/>
          <w:color w:val="000000"/>
          <w:sz w:val="28"/>
          <w:szCs w:val="28"/>
          <w:lang w:eastAsia="ru-RU" w:bidi="ru-RU"/>
        </w:rPr>
        <w:t xml:space="preserve"> установленному законодательством Российской Федерации;</w:t>
      </w:r>
    </w:p>
    <w:p w:rsidR="00E44B7C" w:rsidRPr="00E44B7C" w:rsidRDefault="00E44B7C" w:rsidP="00A16CFC">
      <w:pPr>
        <w:widowControl w:val="0"/>
        <w:spacing w:after="0" w:line="276" w:lineRule="auto"/>
        <w:ind w:firstLine="800"/>
        <w:jc w:val="both"/>
        <w:rPr>
          <w:rFonts w:ascii="Times New Roman" w:eastAsia="Times New Roman" w:hAnsi="Times New Roman" w:cs="Times New Roman"/>
          <w:color w:val="000000"/>
          <w:sz w:val="28"/>
          <w:szCs w:val="28"/>
          <w:lang w:eastAsia="ru-RU" w:bidi="ru-RU"/>
        </w:rPr>
      </w:pPr>
      <w:r w:rsidRPr="00E44B7C">
        <w:rPr>
          <w:rFonts w:ascii="Times New Roman" w:eastAsia="Times New Roman" w:hAnsi="Times New Roman" w:cs="Times New Roman"/>
          <w:color w:val="000000"/>
          <w:sz w:val="28"/>
          <w:szCs w:val="28"/>
          <w:lang w:eastAsia="ru-RU"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44B7C" w:rsidRPr="00E44B7C" w:rsidRDefault="00E44B7C" w:rsidP="00A16CFC">
      <w:pPr>
        <w:widowControl w:val="0"/>
        <w:spacing w:after="0" w:line="276" w:lineRule="auto"/>
        <w:ind w:firstLine="800"/>
        <w:jc w:val="both"/>
        <w:rPr>
          <w:rFonts w:ascii="Times New Roman" w:eastAsia="Times New Roman" w:hAnsi="Times New Roman" w:cs="Times New Roman"/>
          <w:color w:val="000000"/>
          <w:sz w:val="28"/>
          <w:szCs w:val="28"/>
          <w:lang w:eastAsia="ru-RU" w:bidi="ru-RU"/>
        </w:rPr>
      </w:pPr>
      <w:r w:rsidRPr="00E44B7C">
        <w:rPr>
          <w:rFonts w:ascii="Times New Roman" w:eastAsia="Times New Roman" w:hAnsi="Times New Roman" w:cs="Times New Roman"/>
          <w:color w:val="000000"/>
          <w:sz w:val="28"/>
          <w:szCs w:val="28"/>
          <w:lang w:eastAsia="ru-RU" w:bidi="ru-RU"/>
        </w:rPr>
        <w:t xml:space="preserve">-просроченная дебиторская задолженность - долг дебитора, не погашенный в сроки, установленный муниципальным контрактом </w:t>
      </w:r>
      <w:r w:rsidRPr="00E44B7C">
        <w:rPr>
          <w:rFonts w:ascii="Times New Roman" w:eastAsia="Times New Roman" w:hAnsi="Times New Roman" w:cs="Times New Roman"/>
          <w:color w:val="000000"/>
          <w:sz w:val="28"/>
          <w:szCs w:val="28"/>
          <w:lang w:eastAsia="ru-RU" w:bidi="ru-RU"/>
        </w:rPr>
        <w:lastRenderedPageBreak/>
        <w:t>(договором), соглашением и (или) иным обязательством в соответствии с действующим законодательством Российской Федерации.</w:t>
      </w:r>
    </w:p>
    <w:p w:rsidR="008A511F" w:rsidRPr="00E44B7C" w:rsidRDefault="00E44B7C" w:rsidP="00A16CFC">
      <w:pPr>
        <w:widowControl w:val="0"/>
        <w:tabs>
          <w:tab w:val="left" w:pos="1329"/>
        </w:tabs>
        <w:spacing w:after="0"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F6760D">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 xml:space="preserve">. </w:t>
      </w:r>
      <w:r w:rsidRPr="00E44B7C">
        <w:rPr>
          <w:rFonts w:ascii="Times New Roman" w:eastAsia="Times New Roman" w:hAnsi="Times New Roman" w:cs="Times New Roman"/>
          <w:color w:val="000000"/>
          <w:sz w:val="28"/>
          <w:szCs w:val="28"/>
          <w:lang w:eastAsia="ru-RU" w:bidi="ru-RU"/>
        </w:rPr>
        <w:t>Правовые акты, регулирующие процедуру взыскания дебиторской задолженности по платежам в бюджет, пеням и штрафам по ним:</w:t>
      </w:r>
    </w:p>
    <w:p w:rsidR="008A511F" w:rsidRPr="008A511F" w:rsidRDefault="008A511F" w:rsidP="00A16CFC">
      <w:pPr>
        <w:widowControl w:val="0"/>
        <w:spacing w:after="0" w:line="276" w:lineRule="auto"/>
        <w:ind w:firstLine="780"/>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Бюджетный кодекс Российской Федерации от 31.07.1998 № 145-ФЗ;</w:t>
      </w:r>
    </w:p>
    <w:p w:rsidR="008A511F" w:rsidRPr="008A511F" w:rsidRDefault="008A511F" w:rsidP="00A16CFC">
      <w:pPr>
        <w:widowControl w:val="0"/>
        <w:spacing w:after="0" w:line="276" w:lineRule="auto"/>
        <w:ind w:firstLine="780"/>
        <w:jc w:val="both"/>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A511F" w:rsidRPr="008A511F" w:rsidRDefault="008A511F" w:rsidP="00A16CFC">
      <w:pPr>
        <w:widowControl w:val="0"/>
        <w:spacing w:after="0" w:line="276" w:lineRule="auto"/>
        <w:ind w:firstLine="780"/>
        <w:jc w:val="both"/>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Постановлени</w:t>
      </w:r>
      <w:r w:rsidR="000975DF">
        <w:rPr>
          <w:rFonts w:ascii="Times New Roman" w:eastAsia="Times New Roman" w:hAnsi="Times New Roman" w:cs="Times New Roman"/>
          <w:color w:val="000000"/>
          <w:sz w:val="28"/>
          <w:szCs w:val="28"/>
          <w:lang w:eastAsia="ru-RU" w:bidi="ru-RU"/>
        </w:rPr>
        <w:t>е</w:t>
      </w:r>
      <w:r w:rsidRPr="008A511F">
        <w:rPr>
          <w:rFonts w:ascii="Times New Roman" w:eastAsia="Times New Roman" w:hAnsi="Times New Roman" w:cs="Times New Roman"/>
          <w:color w:val="000000"/>
          <w:sz w:val="28"/>
          <w:szCs w:val="28"/>
          <w:lang w:eastAsia="ru-RU" w:bidi="ru-RU"/>
        </w:rPr>
        <w:t xml:space="preserve"> Правительства Российской Федерации от 27.01.2022 </w:t>
      </w:r>
      <w:r w:rsidR="000975DF">
        <w:rPr>
          <w:rFonts w:ascii="Times New Roman" w:eastAsia="Times New Roman" w:hAnsi="Times New Roman" w:cs="Times New Roman"/>
          <w:color w:val="000000"/>
          <w:sz w:val="28"/>
          <w:szCs w:val="28"/>
          <w:lang w:eastAsia="ru-RU" w:bidi="ru-RU"/>
        </w:rPr>
        <w:t xml:space="preserve">    </w:t>
      </w:r>
      <w:r w:rsidRPr="008A511F">
        <w:rPr>
          <w:rFonts w:ascii="Times New Roman" w:eastAsia="Times New Roman" w:hAnsi="Times New Roman" w:cs="Times New Roman"/>
          <w:color w:val="000000"/>
          <w:sz w:val="28"/>
          <w:szCs w:val="28"/>
          <w:lang w:eastAsia="ru-RU" w:bidi="ru-RU"/>
        </w:rPr>
        <w:t>№</w:t>
      </w:r>
      <w:r w:rsidR="000975DF">
        <w:rPr>
          <w:rFonts w:ascii="Times New Roman" w:eastAsia="Times New Roman" w:hAnsi="Times New Roman" w:cs="Times New Roman"/>
          <w:color w:val="000000"/>
          <w:sz w:val="28"/>
          <w:szCs w:val="28"/>
          <w:lang w:eastAsia="ru-RU" w:bidi="ru-RU"/>
        </w:rPr>
        <w:t xml:space="preserve"> </w:t>
      </w:r>
      <w:r w:rsidRPr="008A511F">
        <w:rPr>
          <w:rFonts w:ascii="Times New Roman" w:eastAsia="Times New Roman" w:hAnsi="Times New Roman" w:cs="Times New Roman"/>
          <w:color w:val="000000"/>
          <w:sz w:val="28"/>
          <w:szCs w:val="28"/>
          <w:lang w:eastAsia="ru-RU" w:bidi="ru-RU"/>
        </w:rPr>
        <w:t>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8A511F" w:rsidRPr="008A511F" w:rsidRDefault="008A511F" w:rsidP="00A16CFC">
      <w:pPr>
        <w:widowControl w:val="0"/>
        <w:spacing w:after="0" w:line="276" w:lineRule="auto"/>
        <w:ind w:firstLine="780"/>
        <w:jc w:val="both"/>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 xml:space="preserve">Постановление Правительства Российской Федерации от 16.09.2021 </w:t>
      </w:r>
      <w:r w:rsidR="000975DF">
        <w:rPr>
          <w:rFonts w:ascii="Times New Roman" w:eastAsia="Times New Roman" w:hAnsi="Times New Roman" w:cs="Times New Roman"/>
          <w:color w:val="000000"/>
          <w:sz w:val="28"/>
          <w:szCs w:val="28"/>
          <w:lang w:eastAsia="ru-RU" w:bidi="ru-RU"/>
        </w:rPr>
        <w:t xml:space="preserve">    </w:t>
      </w:r>
      <w:r w:rsidRPr="008A511F">
        <w:rPr>
          <w:rFonts w:ascii="Times New Roman" w:eastAsia="Times New Roman" w:hAnsi="Times New Roman" w:cs="Times New Roman"/>
          <w:color w:val="000000"/>
          <w:sz w:val="28"/>
          <w:szCs w:val="28"/>
          <w:lang w:eastAsia="ru-RU" w:bidi="ru-RU"/>
        </w:rPr>
        <w:t>№</w:t>
      </w:r>
      <w:r w:rsidR="000975DF">
        <w:rPr>
          <w:rFonts w:ascii="Times New Roman" w:eastAsia="Times New Roman" w:hAnsi="Times New Roman" w:cs="Times New Roman"/>
          <w:color w:val="000000"/>
          <w:sz w:val="28"/>
          <w:szCs w:val="28"/>
          <w:lang w:eastAsia="ru-RU" w:bidi="ru-RU"/>
        </w:rPr>
        <w:t xml:space="preserve"> </w:t>
      </w:r>
      <w:r w:rsidRPr="008A511F">
        <w:rPr>
          <w:rFonts w:ascii="Times New Roman" w:eastAsia="Times New Roman" w:hAnsi="Times New Roman" w:cs="Times New Roman"/>
          <w:color w:val="000000"/>
          <w:sz w:val="28"/>
          <w:szCs w:val="28"/>
          <w:lang w:eastAsia="ru-RU" w:bidi="ru-RU"/>
        </w:rPr>
        <w:t>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8A511F" w:rsidRPr="008A511F" w:rsidRDefault="008A511F" w:rsidP="00A16CFC">
      <w:pPr>
        <w:widowControl w:val="0"/>
        <w:spacing w:after="0" w:line="276" w:lineRule="auto"/>
        <w:ind w:firstLine="780"/>
        <w:jc w:val="both"/>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8A511F" w:rsidRPr="008A511F" w:rsidRDefault="008A511F" w:rsidP="00A16CFC">
      <w:pPr>
        <w:widowControl w:val="0"/>
        <w:spacing w:after="0" w:line="276" w:lineRule="auto"/>
        <w:ind w:firstLine="780"/>
        <w:jc w:val="both"/>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A511F" w:rsidRPr="008A511F" w:rsidRDefault="008A511F" w:rsidP="00A16CFC">
      <w:pPr>
        <w:widowControl w:val="0"/>
        <w:spacing w:after="0" w:line="276" w:lineRule="auto"/>
        <w:ind w:firstLine="780"/>
        <w:jc w:val="both"/>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8A511F" w:rsidRDefault="008A511F" w:rsidP="00A16CFC">
      <w:pPr>
        <w:widowControl w:val="0"/>
        <w:spacing w:after="0" w:line="276" w:lineRule="auto"/>
        <w:ind w:firstLine="780"/>
        <w:jc w:val="both"/>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 xml:space="preserve">Приказ Минфина России от 30.03.2015 № 52н «Об утверждении форм первичных учетных документов и регистров бухгалтерского учета, </w:t>
      </w:r>
      <w:r w:rsidRPr="008A511F">
        <w:rPr>
          <w:rFonts w:ascii="Times New Roman" w:eastAsia="Times New Roman" w:hAnsi="Times New Roman" w:cs="Times New Roman"/>
          <w:color w:val="000000"/>
          <w:sz w:val="28"/>
          <w:szCs w:val="28"/>
          <w:lang w:eastAsia="ru-RU" w:bidi="ru-RU"/>
        </w:rPr>
        <w:lastRenderedPageBreak/>
        <w:t>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A511F" w:rsidRPr="008A511F" w:rsidRDefault="008A511F" w:rsidP="00A16CFC">
      <w:pPr>
        <w:widowControl w:val="0"/>
        <w:spacing w:after="0" w:line="276" w:lineRule="auto"/>
        <w:ind w:firstLine="800"/>
        <w:jc w:val="both"/>
        <w:rPr>
          <w:rFonts w:ascii="Times New Roman" w:eastAsia="Times New Roman" w:hAnsi="Times New Roman" w:cs="Times New Roman"/>
          <w:color w:val="000000"/>
          <w:sz w:val="28"/>
          <w:szCs w:val="28"/>
          <w:lang w:eastAsia="ru-RU" w:bidi="ru-RU"/>
        </w:rPr>
      </w:pPr>
      <w:r w:rsidRPr="008A511F">
        <w:rPr>
          <w:rFonts w:ascii="Times New Roman" w:eastAsia="Times New Roman" w:hAnsi="Times New Roman" w:cs="Times New Roman"/>
          <w:color w:val="000000"/>
          <w:sz w:val="28"/>
          <w:szCs w:val="28"/>
          <w:lang w:eastAsia="ru-RU" w:bidi="ru-RU"/>
        </w:rPr>
        <w:t>Письмо Минфина России от 16.02.2023 № 23-01-06/12981.</w:t>
      </w:r>
    </w:p>
    <w:p w:rsidR="008A511F" w:rsidRPr="00B55D98" w:rsidRDefault="004E050D" w:rsidP="00A16CFC">
      <w:pPr>
        <w:widowControl w:val="0"/>
        <w:tabs>
          <w:tab w:val="left" w:pos="1679"/>
        </w:tabs>
        <w:spacing w:after="379"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1.4</w:t>
      </w:r>
      <w:r w:rsidR="008A511F">
        <w:rPr>
          <w:rFonts w:ascii="Times New Roman" w:eastAsia="Times New Roman" w:hAnsi="Times New Roman" w:cs="Times New Roman"/>
          <w:color w:val="000000"/>
          <w:sz w:val="28"/>
          <w:szCs w:val="28"/>
          <w:lang w:eastAsia="ru-RU" w:bidi="ru-RU"/>
        </w:rPr>
        <w:t xml:space="preserve">. </w:t>
      </w:r>
      <w:r w:rsidR="008A511F" w:rsidRPr="008A511F">
        <w:rPr>
          <w:rFonts w:ascii="Times New Roman" w:eastAsia="Times New Roman" w:hAnsi="Times New Roman" w:cs="Times New Roman"/>
          <w:color w:val="000000"/>
          <w:sz w:val="28"/>
          <w:szCs w:val="28"/>
          <w:lang w:eastAsia="ru-RU" w:bidi="ru-RU"/>
        </w:rPr>
        <w:t xml:space="preserve">Полномочия администратора доходов осуществляется администрацией по кодам классификации </w:t>
      </w:r>
      <w:r>
        <w:rPr>
          <w:rFonts w:ascii="Times New Roman" w:eastAsia="Times New Roman" w:hAnsi="Times New Roman" w:cs="Times New Roman"/>
          <w:color w:val="000000"/>
          <w:sz w:val="28"/>
          <w:szCs w:val="28"/>
          <w:lang w:eastAsia="ru-RU" w:bidi="ru-RU"/>
        </w:rPr>
        <w:t xml:space="preserve">администрируемыми администрацией </w:t>
      </w:r>
      <w:r w:rsidR="0094669B">
        <w:rPr>
          <w:rFonts w:ascii="Times New Roman" w:eastAsia="Times New Roman" w:hAnsi="Times New Roman" w:cs="Times New Roman"/>
          <w:color w:val="000000"/>
          <w:sz w:val="28"/>
          <w:szCs w:val="28"/>
          <w:lang w:eastAsia="ru-RU" w:bidi="ru-RU"/>
        </w:rPr>
        <w:t>Искитимского</w:t>
      </w:r>
      <w:r>
        <w:rPr>
          <w:rFonts w:ascii="Times New Roman" w:eastAsia="Times New Roman" w:hAnsi="Times New Roman" w:cs="Times New Roman"/>
          <w:color w:val="000000"/>
          <w:sz w:val="28"/>
          <w:szCs w:val="28"/>
          <w:lang w:eastAsia="ru-RU" w:bidi="ru-RU"/>
        </w:rPr>
        <w:t xml:space="preserve"> района </w:t>
      </w:r>
      <w:r w:rsidRPr="00B55D98">
        <w:rPr>
          <w:rFonts w:ascii="Times New Roman" w:eastAsia="Times New Roman" w:hAnsi="Times New Roman" w:cs="Times New Roman"/>
          <w:color w:val="000000"/>
          <w:sz w:val="28"/>
          <w:szCs w:val="28"/>
          <w:lang w:eastAsia="ru-RU" w:bidi="ru-RU"/>
        </w:rPr>
        <w:t>Новосибирской области</w:t>
      </w:r>
      <w:r w:rsidR="006E1C44" w:rsidRPr="00B55D98">
        <w:rPr>
          <w:rFonts w:ascii="Times New Roman" w:eastAsia="Times New Roman" w:hAnsi="Times New Roman" w:cs="Times New Roman"/>
          <w:color w:val="000000"/>
          <w:sz w:val="28"/>
          <w:szCs w:val="28"/>
          <w:lang w:eastAsia="ru-RU" w:bidi="ru-RU"/>
        </w:rPr>
        <w:t xml:space="preserve"> (далее – администрация района)</w:t>
      </w:r>
      <w:r w:rsidRPr="00B55D98">
        <w:rPr>
          <w:rFonts w:ascii="Times New Roman" w:eastAsia="Times New Roman" w:hAnsi="Times New Roman" w:cs="Times New Roman"/>
          <w:color w:val="000000"/>
          <w:sz w:val="28"/>
          <w:szCs w:val="28"/>
          <w:lang w:eastAsia="ru-RU" w:bidi="ru-RU"/>
        </w:rPr>
        <w:t>.</w:t>
      </w:r>
    </w:p>
    <w:p w:rsidR="00783FAC" w:rsidRPr="00B55D98" w:rsidRDefault="00783FAC" w:rsidP="00A16CFC">
      <w:pPr>
        <w:pStyle w:val="a3"/>
        <w:widowControl w:val="0"/>
        <w:numPr>
          <w:ilvl w:val="0"/>
          <w:numId w:val="4"/>
        </w:numPr>
        <w:tabs>
          <w:tab w:val="left" w:pos="1722"/>
        </w:tabs>
        <w:spacing w:after="372" w:line="276" w:lineRule="auto"/>
        <w:jc w:val="center"/>
        <w:outlineLvl w:val="1"/>
        <w:rPr>
          <w:rFonts w:ascii="Times New Roman" w:eastAsia="Times New Roman" w:hAnsi="Times New Roman" w:cs="Times New Roman"/>
          <w:b/>
          <w:bCs/>
          <w:color w:val="000000"/>
          <w:sz w:val="28"/>
          <w:szCs w:val="28"/>
          <w:lang w:eastAsia="ru-RU" w:bidi="ru-RU"/>
        </w:rPr>
      </w:pPr>
      <w:bookmarkStart w:id="2" w:name="bookmark6"/>
      <w:r w:rsidRPr="00B55D98">
        <w:rPr>
          <w:rFonts w:ascii="Times New Roman" w:eastAsia="Times New Roman" w:hAnsi="Times New Roman" w:cs="Times New Roman"/>
          <w:b/>
          <w:bCs/>
          <w:color w:val="000000"/>
          <w:sz w:val="28"/>
          <w:szCs w:val="28"/>
          <w:lang w:eastAsia="ru-RU" w:bidi="ru-RU"/>
        </w:rPr>
        <w:t>Мероприятия по недопущению образования просроченной дебиторской задолженности по доходам</w:t>
      </w:r>
      <w:bookmarkEnd w:id="2"/>
    </w:p>
    <w:p w:rsidR="00783FAC" w:rsidRPr="00B55D98" w:rsidRDefault="00783FAC" w:rsidP="00A16CFC">
      <w:pPr>
        <w:widowControl w:val="0"/>
        <w:tabs>
          <w:tab w:val="left" w:pos="1481"/>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2.1. Сотрудник администрации</w:t>
      </w:r>
      <w:r w:rsidR="0054258E">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Pr>
          <w:rFonts w:ascii="Times New Roman" w:hAnsi="Times New Roman" w:cs="Times New Roman"/>
          <w:b/>
          <w:bCs/>
          <w:sz w:val="28"/>
          <w:szCs w:val="28"/>
        </w:rPr>
        <w:t xml:space="preserve"> </w:t>
      </w:r>
      <w:r w:rsidR="0054258E" w:rsidRPr="0054258E">
        <w:rPr>
          <w:rFonts w:ascii="Times New Roman" w:hAnsi="Times New Roman" w:cs="Times New Roman"/>
          <w:bCs/>
          <w:sz w:val="28"/>
          <w:szCs w:val="28"/>
        </w:rPr>
        <w:t>Искитимского района Новосибирской области</w:t>
      </w:r>
      <w:r w:rsidRPr="00B55D98">
        <w:rPr>
          <w:rFonts w:ascii="Times New Roman" w:eastAsia="Times New Roman" w:hAnsi="Times New Roman" w:cs="Times New Roman"/>
          <w:color w:val="000000"/>
          <w:sz w:val="28"/>
          <w:szCs w:val="28"/>
          <w:lang w:eastAsia="ru-RU" w:bidi="ru-RU"/>
        </w:rPr>
        <w:t>, наделенный соответствующими полномочиями:</w:t>
      </w:r>
    </w:p>
    <w:p w:rsidR="00783FAC" w:rsidRPr="00B55D98" w:rsidRDefault="00783FAC" w:rsidP="00A16CFC">
      <w:pPr>
        <w:widowControl w:val="0"/>
        <w:tabs>
          <w:tab w:val="left" w:pos="1481"/>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783FAC" w:rsidRPr="00B55D98" w:rsidRDefault="00783FAC" w:rsidP="00A16CFC">
      <w:pPr>
        <w:pStyle w:val="a3"/>
        <w:widowControl w:val="0"/>
        <w:numPr>
          <w:ilvl w:val="0"/>
          <w:numId w:val="3"/>
        </w:numPr>
        <w:tabs>
          <w:tab w:val="left" w:pos="1062"/>
        </w:tabs>
        <w:spacing w:after="0" w:line="276" w:lineRule="auto"/>
        <w:ind w:left="0" w:firstLine="709"/>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83FAC" w:rsidRPr="00B55D98" w:rsidRDefault="000975DF" w:rsidP="00A16CFC">
      <w:pPr>
        <w:widowControl w:val="0"/>
        <w:tabs>
          <w:tab w:val="left" w:pos="1214"/>
        </w:tabs>
        <w:spacing w:after="0" w:line="276" w:lineRule="auto"/>
        <w:ind w:firstLine="426"/>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2) </w:t>
      </w:r>
      <w:r w:rsidR="00783FAC" w:rsidRPr="00B55D98">
        <w:rPr>
          <w:rFonts w:ascii="Times New Roman" w:eastAsia="Times New Roman" w:hAnsi="Times New Roman" w:cs="Times New Roman"/>
          <w:color w:val="000000"/>
          <w:sz w:val="28"/>
          <w:szCs w:val="28"/>
          <w:lang w:eastAsia="ru-RU" w:bidi="ru-RU"/>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w:t>
      </w:r>
      <w:r w:rsidR="00783FAC" w:rsidRPr="00B55D98">
        <w:rPr>
          <w:rFonts w:ascii="Times New Roman" w:eastAsia="Times New Roman" w:hAnsi="Times New Roman" w:cs="Times New Roman"/>
          <w:color w:val="000000"/>
          <w:sz w:val="28"/>
          <w:szCs w:val="28"/>
          <w:lang w:eastAsia="ru-RU" w:bidi="ru-RU"/>
        </w:rPr>
        <w:lastRenderedPageBreak/>
        <w:t>включая подлежащую уплате сумму, не размещается в Государственной информационной системе о государственных и муниципальных платежах»;</w:t>
      </w:r>
    </w:p>
    <w:p w:rsidR="00783FAC" w:rsidRPr="00B55D98" w:rsidRDefault="00783FAC" w:rsidP="00A16CFC">
      <w:pPr>
        <w:pStyle w:val="a3"/>
        <w:widowControl w:val="0"/>
        <w:numPr>
          <w:ilvl w:val="0"/>
          <w:numId w:val="12"/>
        </w:numPr>
        <w:tabs>
          <w:tab w:val="left" w:pos="1071"/>
        </w:tabs>
        <w:spacing w:after="0" w:line="276" w:lineRule="auto"/>
        <w:ind w:left="0" w:firstLine="36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A6FD7" w:rsidRPr="00B55D98" w:rsidRDefault="000975DF" w:rsidP="00A16CFC">
      <w:pPr>
        <w:widowControl w:val="0"/>
        <w:tabs>
          <w:tab w:val="left" w:pos="1121"/>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w:t>
      </w:r>
      <w:r w:rsidR="004A6FD7" w:rsidRPr="00B55D98">
        <w:rPr>
          <w:rFonts w:ascii="Times New Roman" w:eastAsia="Times New Roman" w:hAnsi="Times New Roman" w:cs="Times New Roman"/>
          <w:color w:val="000000"/>
          <w:sz w:val="28"/>
          <w:szCs w:val="28"/>
          <w:lang w:eastAsia="ru-RU" w:bidi="ru-RU"/>
        </w:rPr>
        <w:t>4)  за своевременным начислением неустойки (штрафов, пени);</w:t>
      </w:r>
    </w:p>
    <w:p w:rsidR="004A6FD7" w:rsidRPr="00B55D98" w:rsidRDefault="000975DF" w:rsidP="00A16CFC">
      <w:pPr>
        <w:widowControl w:val="0"/>
        <w:tabs>
          <w:tab w:val="left" w:pos="1074"/>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w:t>
      </w:r>
      <w:r w:rsidR="004A6FD7" w:rsidRPr="00B55D98">
        <w:rPr>
          <w:rFonts w:ascii="Times New Roman" w:eastAsia="Times New Roman" w:hAnsi="Times New Roman" w:cs="Times New Roman"/>
          <w:color w:val="000000"/>
          <w:sz w:val="28"/>
          <w:szCs w:val="28"/>
          <w:lang w:eastAsia="ru-RU"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A6FD7" w:rsidRPr="00B55D98" w:rsidRDefault="000975DF" w:rsidP="00A16CFC">
      <w:pPr>
        <w:widowControl w:val="0"/>
        <w:tabs>
          <w:tab w:val="left" w:pos="1074"/>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w:t>
      </w:r>
      <w:r w:rsidR="004A6FD7" w:rsidRPr="00B55D98">
        <w:rPr>
          <w:rFonts w:ascii="Times New Roman" w:eastAsia="Times New Roman" w:hAnsi="Times New Roman" w:cs="Times New Roman"/>
          <w:color w:val="000000"/>
          <w:sz w:val="28"/>
          <w:szCs w:val="28"/>
          <w:lang w:eastAsia="ru-RU"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A6FD7" w:rsidRPr="00B55D98" w:rsidRDefault="000975DF" w:rsidP="00A16CFC">
      <w:pPr>
        <w:widowControl w:val="0"/>
        <w:tabs>
          <w:tab w:val="left" w:pos="1074"/>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w:t>
      </w:r>
      <w:r w:rsidR="004A6FD7" w:rsidRPr="00B55D98">
        <w:rPr>
          <w:rFonts w:ascii="Times New Roman" w:eastAsia="Times New Roman" w:hAnsi="Times New Roman" w:cs="Times New Roman"/>
          <w:color w:val="000000"/>
          <w:sz w:val="28"/>
          <w:szCs w:val="28"/>
          <w:lang w:eastAsia="ru-RU"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A6FD7" w:rsidRPr="00B55D98" w:rsidRDefault="004A6FD7" w:rsidP="00A16CFC">
      <w:pPr>
        <w:widowControl w:val="0"/>
        <w:tabs>
          <w:tab w:val="left" w:pos="918"/>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-наличия сведений о взыскании с должника денежных средств в рамках исполнительного производства;</w:t>
      </w:r>
    </w:p>
    <w:p w:rsidR="004A6FD7" w:rsidRPr="00B55D98" w:rsidRDefault="004A6FD7" w:rsidP="00A16CFC">
      <w:pPr>
        <w:widowControl w:val="0"/>
        <w:tabs>
          <w:tab w:val="left" w:pos="1074"/>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-наличия сведений о возбуждении в отношении должника дела о банкротстве.</w:t>
      </w:r>
    </w:p>
    <w:p w:rsidR="004A6FD7" w:rsidRPr="00B55D98" w:rsidRDefault="000975DF" w:rsidP="00A16CFC">
      <w:pPr>
        <w:widowControl w:val="0"/>
        <w:tabs>
          <w:tab w:val="left" w:pos="127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w:t>
      </w:r>
      <w:r w:rsidR="004A6FD7" w:rsidRPr="00B55D98">
        <w:rPr>
          <w:rFonts w:ascii="Times New Roman" w:eastAsia="Times New Roman" w:hAnsi="Times New Roman" w:cs="Times New Roman"/>
          <w:color w:val="000000"/>
          <w:sz w:val="28"/>
          <w:szCs w:val="28"/>
          <w:lang w:eastAsia="ru-RU" w:bidi="ru-RU"/>
        </w:rPr>
        <w:t>8) своевременно принимает решение о признании безнадежной задолженности по платежам в местный бюджет и о ее списании;</w:t>
      </w:r>
    </w:p>
    <w:p w:rsidR="004A6FD7" w:rsidRPr="00B55D98" w:rsidRDefault="000975DF" w:rsidP="00A16CFC">
      <w:pPr>
        <w:widowControl w:val="0"/>
        <w:tabs>
          <w:tab w:val="left" w:pos="1074"/>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w:t>
      </w:r>
      <w:r w:rsidR="004A6FD7" w:rsidRPr="00B55D98">
        <w:rPr>
          <w:rFonts w:ascii="Times New Roman" w:eastAsia="Times New Roman" w:hAnsi="Times New Roman" w:cs="Times New Roman"/>
          <w:color w:val="000000"/>
          <w:sz w:val="28"/>
          <w:szCs w:val="28"/>
          <w:lang w:eastAsia="ru-RU" w:bidi="ru-RU"/>
        </w:rPr>
        <w:t>9) ежегодно представляет в администрацию района отчет об итогах работы по взысканию дебиторской задолженности по платежам в местный бюджет за отчетный финансовый год до 15 января;</w:t>
      </w:r>
    </w:p>
    <w:p w:rsidR="004A6FD7" w:rsidRPr="00B55D98" w:rsidRDefault="000975DF" w:rsidP="00A16CFC">
      <w:pPr>
        <w:widowControl w:val="0"/>
        <w:tabs>
          <w:tab w:val="left" w:pos="1270"/>
        </w:tabs>
        <w:spacing w:after="292"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w:t>
      </w:r>
      <w:r w:rsidR="004A6FD7" w:rsidRPr="00B55D98">
        <w:rPr>
          <w:rFonts w:ascii="Times New Roman" w:eastAsia="Times New Roman" w:hAnsi="Times New Roman" w:cs="Times New Roman"/>
          <w:color w:val="000000"/>
          <w:sz w:val="28"/>
          <w:szCs w:val="28"/>
          <w:lang w:eastAsia="ru-RU" w:bidi="ru-RU"/>
        </w:rPr>
        <w:t>10) предлагает Главе</w:t>
      </w:r>
      <w:r w:rsidR="0054258E">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Pr>
          <w:rFonts w:ascii="Times New Roman" w:hAnsi="Times New Roman" w:cs="Times New Roman"/>
          <w:b/>
          <w:bCs/>
          <w:sz w:val="28"/>
          <w:szCs w:val="28"/>
        </w:rPr>
        <w:t xml:space="preserve"> </w:t>
      </w:r>
      <w:r w:rsidR="0094669B" w:rsidRPr="00B55D98">
        <w:rPr>
          <w:rFonts w:ascii="Times New Roman" w:eastAsia="Times New Roman" w:hAnsi="Times New Roman" w:cs="Times New Roman"/>
          <w:color w:val="000000"/>
          <w:sz w:val="28"/>
          <w:szCs w:val="28"/>
          <w:lang w:eastAsia="ru-RU" w:bidi="ru-RU"/>
        </w:rPr>
        <w:t>Искитимского</w:t>
      </w:r>
      <w:r w:rsidR="004A6FD7" w:rsidRPr="00B55D98">
        <w:rPr>
          <w:rFonts w:ascii="Times New Roman" w:eastAsia="Times New Roman" w:hAnsi="Times New Roman" w:cs="Times New Roman"/>
          <w:color w:val="000000"/>
          <w:sz w:val="28"/>
          <w:szCs w:val="28"/>
          <w:lang w:eastAsia="ru-RU" w:bidi="ru-RU"/>
        </w:rPr>
        <w:t xml:space="preserve"> района Новосибирской области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A6FD7" w:rsidRPr="00B55D98" w:rsidRDefault="004A6FD7" w:rsidP="00A16CFC">
      <w:pPr>
        <w:widowControl w:val="0"/>
        <w:tabs>
          <w:tab w:val="left" w:pos="1270"/>
        </w:tabs>
        <w:spacing w:after="312" w:line="276" w:lineRule="auto"/>
        <w:jc w:val="center"/>
        <w:outlineLvl w:val="1"/>
        <w:rPr>
          <w:rFonts w:ascii="Times New Roman" w:eastAsia="Times New Roman" w:hAnsi="Times New Roman" w:cs="Times New Roman"/>
          <w:b/>
          <w:bCs/>
          <w:color w:val="000000"/>
          <w:sz w:val="28"/>
          <w:szCs w:val="28"/>
          <w:lang w:eastAsia="ru-RU" w:bidi="ru-RU"/>
        </w:rPr>
      </w:pPr>
      <w:bookmarkStart w:id="3" w:name="bookmark7"/>
      <w:r w:rsidRPr="00B55D98">
        <w:rPr>
          <w:rFonts w:ascii="Times New Roman" w:eastAsia="Times New Roman" w:hAnsi="Times New Roman" w:cs="Times New Roman"/>
          <w:b/>
          <w:bCs/>
          <w:color w:val="000000"/>
          <w:sz w:val="28"/>
          <w:szCs w:val="28"/>
          <w:lang w:eastAsia="ru-RU" w:bidi="ru-RU"/>
        </w:rPr>
        <w:lastRenderedPageBreak/>
        <w:t>3.</w:t>
      </w:r>
      <w:r w:rsidR="005A721F" w:rsidRPr="00B55D98">
        <w:rPr>
          <w:rFonts w:ascii="Times New Roman" w:eastAsia="Times New Roman" w:hAnsi="Times New Roman" w:cs="Times New Roman"/>
          <w:b/>
          <w:bCs/>
          <w:color w:val="000000"/>
          <w:sz w:val="28"/>
          <w:szCs w:val="28"/>
          <w:lang w:eastAsia="ru-RU" w:bidi="ru-RU"/>
        </w:rPr>
        <w:t xml:space="preserve"> </w:t>
      </w:r>
      <w:r w:rsidRPr="00B55D98">
        <w:rPr>
          <w:rFonts w:ascii="Times New Roman" w:eastAsia="Times New Roman" w:hAnsi="Times New Roman" w:cs="Times New Roman"/>
          <w:b/>
          <w:bCs/>
          <w:color w:val="000000"/>
          <w:sz w:val="28"/>
          <w:szCs w:val="28"/>
          <w:lang w:eastAsia="ru-RU" w:bidi="ru-RU"/>
        </w:rPr>
        <w:t>Мероприятия по урегулированию дебиторской задолженности по доходам в досудебном порядке</w:t>
      </w:r>
      <w:bookmarkEnd w:id="3"/>
    </w:p>
    <w:p w:rsidR="004A6FD7" w:rsidRPr="00B55D98" w:rsidRDefault="00DF065A" w:rsidP="00A16CFC">
      <w:pPr>
        <w:widowControl w:val="0"/>
        <w:tabs>
          <w:tab w:val="left" w:pos="127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w:t>
      </w:r>
      <w:r w:rsidR="00532A62" w:rsidRPr="00B55D98">
        <w:rPr>
          <w:rFonts w:ascii="Times New Roman" w:eastAsia="Times New Roman" w:hAnsi="Times New Roman" w:cs="Times New Roman"/>
          <w:color w:val="000000"/>
          <w:sz w:val="28"/>
          <w:szCs w:val="28"/>
          <w:lang w:eastAsia="ru-RU" w:bidi="ru-RU"/>
        </w:rPr>
        <w:t xml:space="preserve">3.1. </w:t>
      </w:r>
      <w:r w:rsidR="004A6FD7" w:rsidRPr="00B55D98">
        <w:rPr>
          <w:rFonts w:ascii="Times New Roman" w:eastAsia="Times New Roman" w:hAnsi="Times New Roman" w:cs="Times New Roman"/>
          <w:color w:val="000000"/>
          <w:sz w:val="28"/>
          <w:szCs w:val="28"/>
          <w:lang w:eastAsia="ru-RU" w:bidi="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A6FD7" w:rsidRPr="00B55D98" w:rsidRDefault="004A6FD7" w:rsidP="00A16CFC">
      <w:pPr>
        <w:pStyle w:val="a3"/>
        <w:widowControl w:val="0"/>
        <w:numPr>
          <w:ilvl w:val="0"/>
          <w:numId w:val="6"/>
        </w:numPr>
        <w:tabs>
          <w:tab w:val="left" w:pos="567"/>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направление требования должнику о погашении задолженности;</w:t>
      </w:r>
    </w:p>
    <w:p w:rsidR="004A6FD7" w:rsidRPr="00B55D98" w:rsidRDefault="004A6FD7" w:rsidP="00A16CFC">
      <w:pPr>
        <w:widowControl w:val="0"/>
        <w:numPr>
          <w:ilvl w:val="0"/>
          <w:numId w:val="6"/>
        </w:numPr>
        <w:tabs>
          <w:tab w:val="left" w:pos="567"/>
        </w:tabs>
        <w:spacing w:after="0" w:line="276" w:lineRule="auto"/>
        <w:ind w:firstLine="709"/>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направление претензии должнику о погашении задолженности в досудебном порядке;</w:t>
      </w:r>
    </w:p>
    <w:p w:rsidR="004A6FD7" w:rsidRPr="00B55D98" w:rsidRDefault="004A6FD7" w:rsidP="00A16CFC">
      <w:pPr>
        <w:widowControl w:val="0"/>
        <w:numPr>
          <w:ilvl w:val="0"/>
          <w:numId w:val="6"/>
        </w:numPr>
        <w:tabs>
          <w:tab w:val="left" w:pos="567"/>
        </w:tabs>
        <w:spacing w:after="0" w:line="276" w:lineRule="auto"/>
        <w:ind w:firstLine="709"/>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рассмотрение вопроса о возможности расторжения договора (муниципального контракта, соглашения), предоставления отсрочки (рассрочки)</w:t>
      </w:r>
    </w:p>
    <w:p w:rsidR="00040D46" w:rsidRPr="00B55D98" w:rsidRDefault="00040D46" w:rsidP="00A16CFC">
      <w:pPr>
        <w:widowControl w:val="0"/>
        <w:tabs>
          <w:tab w:val="left" w:pos="127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040D46" w:rsidRPr="00B55D98" w:rsidRDefault="00040D46" w:rsidP="00A16CFC">
      <w:pPr>
        <w:widowControl w:val="0"/>
        <w:spacing w:after="0" w:line="276" w:lineRule="auto"/>
        <w:ind w:firstLine="567"/>
        <w:jc w:val="both"/>
        <w:rPr>
          <w:rFonts w:ascii="Times New Roman" w:eastAsia="Times New Roman" w:hAnsi="Times New Roman" w:cs="Times New Roman"/>
          <w:color w:val="000000"/>
          <w:sz w:val="28"/>
          <w:szCs w:val="28"/>
          <w:lang w:eastAsia="ru-RU" w:bidi="ru-RU"/>
        </w:rPr>
      </w:pPr>
      <w:proofErr w:type="gramStart"/>
      <w:r w:rsidRPr="00B55D98">
        <w:rPr>
          <w:rFonts w:ascii="Times New Roman" w:eastAsia="Times New Roman" w:hAnsi="Times New Roman" w:cs="Times New Roman"/>
          <w:color w:val="000000"/>
          <w:sz w:val="28"/>
          <w:szCs w:val="28"/>
          <w:lang w:eastAsia="ru-RU"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94669B" w:rsidRPr="00B55D98">
        <w:rPr>
          <w:rFonts w:ascii="Times New Roman" w:eastAsia="Times New Roman" w:hAnsi="Times New Roman" w:cs="Times New Roman"/>
          <w:color w:val="000000"/>
          <w:sz w:val="28"/>
          <w:szCs w:val="28"/>
          <w:lang w:eastAsia="ru-RU" w:bidi="ru-RU"/>
        </w:rPr>
        <w:t>Искитимского</w:t>
      </w:r>
      <w:r w:rsidR="00063F23" w:rsidRPr="00B55D98">
        <w:rPr>
          <w:rFonts w:ascii="Times New Roman" w:eastAsia="Times New Roman" w:hAnsi="Times New Roman" w:cs="Times New Roman"/>
          <w:color w:val="000000"/>
          <w:sz w:val="28"/>
          <w:szCs w:val="28"/>
          <w:lang w:eastAsia="ru-RU" w:bidi="ru-RU"/>
        </w:rPr>
        <w:t xml:space="preserve"> района Новосибирской области </w:t>
      </w:r>
      <w:r w:rsidRPr="00B55D98">
        <w:rPr>
          <w:rFonts w:ascii="Times New Roman" w:eastAsia="Times New Roman" w:hAnsi="Times New Roman" w:cs="Times New Roman"/>
          <w:color w:val="000000"/>
          <w:sz w:val="28"/>
          <w:szCs w:val="28"/>
          <w:lang w:eastAsia="ru-RU" w:bidi="ru-RU"/>
        </w:rPr>
        <w:t>по денежным обязательствам, уведомлений о наличии задолженности по обязательным платежам или о задолженности по денежным обязательствам перед</w:t>
      </w:r>
      <w:r w:rsidR="0054258E">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сельсоветом</w:t>
      </w:r>
      <w:r w:rsidRPr="00B55D98">
        <w:rPr>
          <w:rFonts w:ascii="Times New Roman" w:eastAsia="Times New Roman" w:hAnsi="Times New Roman" w:cs="Times New Roman"/>
          <w:color w:val="000000"/>
          <w:sz w:val="28"/>
          <w:szCs w:val="28"/>
          <w:lang w:eastAsia="ru-RU" w:bidi="ru-RU"/>
        </w:rPr>
        <w:t xml:space="preserve"> </w:t>
      </w:r>
      <w:r w:rsidR="0094669B" w:rsidRPr="00B55D98">
        <w:rPr>
          <w:rFonts w:ascii="Times New Roman" w:eastAsia="Times New Roman" w:hAnsi="Times New Roman" w:cs="Times New Roman"/>
          <w:color w:val="000000"/>
          <w:sz w:val="28"/>
          <w:szCs w:val="28"/>
          <w:lang w:eastAsia="ru-RU" w:bidi="ru-RU"/>
        </w:rPr>
        <w:t>Искитимск</w:t>
      </w:r>
      <w:r w:rsidR="0054258E">
        <w:rPr>
          <w:rFonts w:ascii="Times New Roman" w:eastAsia="Times New Roman" w:hAnsi="Times New Roman" w:cs="Times New Roman"/>
          <w:color w:val="000000"/>
          <w:sz w:val="28"/>
          <w:szCs w:val="28"/>
          <w:lang w:eastAsia="ru-RU" w:bidi="ru-RU"/>
        </w:rPr>
        <w:t>ого</w:t>
      </w:r>
      <w:r w:rsidR="00063F23" w:rsidRPr="00B55D98">
        <w:rPr>
          <w:rFonts w:ascii="Times New Roman" w:eastAsia="Times New Roman" w:hAnsi="Times New Roman" w:cs="Times New Roman"/>
          <w:color w:val="000000"/>
          <w:sz w:val="28"/>
          <w:szCs w:val="28"/>
          <w:lang w:eastAsia="ru-RU" w:bidi="ru-RU"/>
        </w:rPr>
        <w:t xml:space="preserve"> район</w:t>
      </w:r>
      <w:r w:rsidR="0054258E">
        <w:rPr>
          <w:rFonts w:ascii="Times New Roman" w:eastAsia="Times New Roman" w:hAnsi="Times New Roman" w:cs="Times New Roman"/>
          <w:color w:val="000000"/>
          <w:sz w:val="28"/>
          <w:szCs w:val="28"/>
          <w:lang w:eastAsia="ru-RU" w:bidi="ru-RU"/>
        </w:rPr>
        <w:t>а</w:t>
      </w:r>
      <w:r w:rsidR="00063F23" w:rsidRPr="00B55D98">
        <w:rPr>
          <w:rFonts w:ascii="Times New Roman" w:eastAsia="Times New Roman" w:hAnsi="Times New Roman" w:cs="Times New Roman"/>
          <w:color w:val="000000"/>
          <w:sz w:val="28"/>
          <w:szCs w:val="28"/>
          <w:lang w:eastAsia="ru-RU" w:bidi="ru-RU"/>
        </w:rPr>
        <w:t xml:space="preserve"> Новосибирской области </w:t>
      </w:r>
      <w:r w:rsidRPr="00B55D98">
        <w:rPr>
          <w:rFonts w:ascii="Times New Roman" w:eastAsia="Times New Roman" w:hAnsi="Times New Roman" w:cs="Times New Roman"/>
          <w:color w:val="000000"/>
          <w:sz w:val="28"/>
          <w:szCs w:val="28"/>
          <w:lang w:eastAsia="ru-RU" w:bidi="ru-RU"/>
        </w:rPr>
        <w:t>при предъявлении (объединении) требований в деле о</w:t>
      </w:r>
      <w:proofErr w:type="gramEnd"/>
      <w:r w:rsidRPr="00B55D98">
        <w:rPr>
          <w:rFonts w:ascii="Times New Roman" w:eastAsia="Times New Roman" w:hAnsi="Times New Roman" w:cs="Times New Roman"/>
          <w:color w:val="000000"/>
          <w:sz w:val="28"/>
          <w:szCs w:val="28"/>
          <w:lang w:eastAsia="ru-RU" w:bidi="ru-RU"/>
        </w:rPr>
        <w:t xml:space="preserve"> </w:t>
      </w:r>
      <w:proofErr w:type="gramStart"/>
      <w:r w:rsidRPr="00B55D98">
        <w:rPr>
          <w:rFonts w:ascii="Times New Roman" w:eastAsia="Times New Roman" w:hAnsi="Times New Roman" w:cs="Times New Roman"/>
          <w:color w:val="000000"/>
          <w:sz w:val="28"/>
          <w:szCs w:val="28"/>
          <w:lang w:eastAsia="ru-RU" w:bidi="ru-RU"/>
        </w:rPr>
        <w:t>банкротстве</w:t>
      </w:r>
      <w:proofErr w:type="gramEnd"/>
      <w:r w:rsidRPr="00B55D98">
        <w:rPr>
          <w:rFonts w:ascii="Times New Roman" w:eastAsia="Times New Roman" w:hAnsi="Times New Roman" w:cs="Times New Roman"/>
          <w:color w:val="000000"/>
          <w:sz w:val="28"/>
          <w:szCs w:val="28"/>
          <w:lang w:eastAsia="ru-RU" w:bidi="ru-RU"/>
        </w:rPr>
        <w:t xml:space="preserve"> и в процедурах, применяемых в деле о банкротстве.</w:t>
      </w:r>
    </w:p>
    <w:p w:rsidR="00040D46" w:rsidRPr="00B55D98" w:rsidRDefault="00040D46" w:rsidP="00A16CFC">
      <w:pPr>
        <w:widowControl w:val="0"/>
        <w:numPr>
          <w:ilvl w:val="1"/>
          <w:numId w:val="6"/>
        </w:numPr>
        <w:tabs>
          <w:tab w:val="left" w:pos="1512"/>
        </w:tabs>
        <w:spacing w:after="0" w:line="276" w:lineRule="auto"/>
        <w:ind w:firstLine="740"/>
        <w:jc w:val="both"/>
        <w:rPr>
          <w:rFonts w:ascii="Times New Roman" w:eastAsia="Times New Roman" w:hAnsi="Times New Roman" w:cs="Times New Roman"/>
          <w:color w:val="000000"/>
          <w:sz w:val="28"/>
          <w:szCs w:val="28"/>
          <w:lang w:eastAsia="ru-RU" w:bidi="ru-RU"/>
        </w:rPr>
      </w:pPr>
      <w:proofErr w:type="gramStart"/>
      <w:r w:rsidRPr="00B55D98">
        <w:rPr>
          <w:rFonts w:ascii="Times New Roman" w:eastAsia="Times New Roman" w:hAnsi="Times New Roman" w:cs="Times New Roman"/>
          <w:color w:val="000000"/>
          <w:sz w:val="28"/>
          <w:szCs w:val="28"/>
          <w:lang w:eastAsia="ru-RU" w:bidi="ru-RU"/>
        </w:rPr>
        <w:t>Сотрудник администрации</w:t>
      </w:r>
      <w:r w:rsidR="0054258E">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Pr>
          <w:rFonts w:ascii="Times New Roman" w:hAnsi="Times New Roman" w:cs="Times New Roman"/>
          <w:b/>
          <w:bCs/>
          <w:sz w:val="28"/>
          <w:szCs w:val="28"/>
        </w:rPr>
        <w:t xml:space="preserve"> </w:t>
      </w:r>
      <w:r w:rsidR="0054258E" w:rsidRPr="00B55D98">
        <w:rPr>
          <w:rFonts w:ascii="Times New Roman" w:eastAsia="Times New Roman" w:hAnsi="Times New Roman" w:cs="Times New Roman"/>
          <w:color w:val="000000"/>
          <w:sz w:val="28"/>
          <w:szCs w:val="28"/>
          <w:lang w:eastAsia="ru-RU" w:bidi="ru-RU"/>
        </w:rPr>
        <w:t>Искитимск</w:t>
      </w:r>
      <w:r w:rsidR="0054258E">
        <w:rPr>
          <w:rFonts w:ascii="Times New Roman" w:eastAsia="Times New Roman" w:hAnsi="Times New Roman" w:cs="Times New Roman"/>
          <w:color w:val="000000"/>
          <w:sz w:val="28"/>
          <w:szCs w:val="28"/>
          <w:lang w:eastAsia="ru-RU" w:bidi="ru-RU"/>
        </w:rPr>
        <w:t>ого</w:t>
      </w:r>
      <w:r w:rsidR="0054258E" w:rsidRPr="00B55D98">
        <w:rPr>
          <w:rFonts w:ascii="Times New Roman" w:eastAsia="Times New Roman" w:hAnsi="Times New Roman" w:cs="Times New Roman"/>
          <w:color w:val="000000"/>
          <w:sz w:val="28"/>
          <w:szCs w:val="28"/>
          <w:lang w:eastAsia="ru-RU" w:bidi="ru-RU"/>
        </w:rPr>
        <w:t xml:space="preserve"> район</w:t>
      </w:r>
      <w:r w:rsidR="0054258E">
        <w:rPr>
          <w:rFonts w:ascii="Times New Roman" w:eastAsia="Times New Roman" w:hAnsi="Times New Roman" w:cs="Times New Roman"/>
          <w:color w:val="000000"/>
          <w:sz w:val="28"/>
          <w:szCs w:val="28"/>
          <w:lang w:eastAsia="ru-RU" w:bidi="ru-RU"/>
        </w:rPr>
        <w:t>а</w:t>
      </w:r>
      <w:r w:rsidR="0054258E" w:rsidRPr="00B55D98">
        <w:rPr>
          <w:rFonts w:ascii="Times New Roman" w:eastAsia="Times New Roman" w:hAnsi="Times New Roman" w:cs="Times New Roman"/>
          <w:color w:val="000000"/>
          <w:sz w:val="28"/>
          <w:szCs w:val="28"/>
          <w:lang w:eastAsia="ru-RU" w:bidi="ru-RU"/>
        </w:rPr>
        <w:t xml:space="preserve"> Новосибирской области</w:t>
      </w:r>
      <w:r w:rsidRPr="00B55D98">
        <w:rPr>
          <w:rFonts w:ascii="Times New Roman" w:eastAsia="Times New Roman" w:hAnsi="Times New Roman" w:cs="Times New Roman"/>
          <w:color w:val="000000"/>
          <w:sz w:val="28"/>
          <w:szCs w:val="28"/>
          <w:lang w:eastAsia="ru-RU" w:bidi="ru-RU"/>
        </w:rPr>
        <w:t>,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040D46" w:rsidRPr="00B55D98" w:rsidRDefault="00443617" w:rsidP="00A16CFC">
      <w:pPr>
        <w:widowControl w:val="0"/>
        <w:numPr>
          <w:ilvl w:val="0"/>
          <w:numId w:val="7"/>
        </w:numPr>
        <w:tabs>
          <w:tab w:val="left" w:pos="1077"/>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производит</w:t>
      </w:r>
      <w:r w:rsidR="00040D46" w:rsidRPr="00B55D98">
        <w:rPr>
          <w:rFonts w:ascii="Times New Roman" w:eastAsia="Times New Roman" w:hAnsi="Times New Roman" w:cs="Times New Roman"/>
          <w:color w:val="000000"/>
          <w:sz w:val="28"/>
          <w:szCs w:val="28"/>
          <w:lang w:eastAsia="ru-RU" w:bidi="ru-RU"/>
        </w:rPr>
        <w:t xml:space="preserve"> расчет задолженности;</w:t>
      </w:r>
    </w:p>
    <w:p w:rsidR="00040D46" w:rsidRPr="00B55D98" w:rsidRDefault="00040D46" w:rsidP="00A16CFC">
      <w:pPr>
        <w:widowControl w:val="0"/>
        <w:numPr>
          <w:ilvl w:val="0"/>
          <w:numId w:val="7"/>
        </w:numPr>
        <w:tabs>
          <w:tab w:val="left" w:pos="1076"/>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должнику направл</w:t>
      </w:r>
      <w:r w:rsidR="00443617" w:rsidRPr="00B55D98">
        <w:rPr>
          <w:rFonts w:ascii="Times New Roman" w:eastAsia="Times New Roman" w:hAnsi="Times New Roman" w:cs="Times New Roman"/>
          <w:color w:val="000000"/>
          <w:sz w:val="28"/>
          <w:szCs w:val="28"/>
          <w:lang w:eastAsia="ru-RU" w:bidi="ru-RU"/>
        </w:rPr>
        <w:t>яет</w:t>
      </w:r>
      <w:r w:rsidRPr="00B55D98">
        <w:rPr>
          <w:rFonts w:ascii="Times New Roman" w:eastAsia="Times New Roman" w:hAnsi="Times New Roman" w:cs="Times New Roman"/>
          <w:color w:val="000000"/>
          <w:sz w:val="28"/>
          <w:szCs w:val="28"/>
          <w:lang w:eastAsia="ru-RU" w:bidi="ru-RU"/>
        </w:rPr>
        <w:t xml:space="preserve"> требование (претензия) с приложением расчета задолженности о ее погашении в пятнадцатидневный срок со дня его получения.</w:t>
      </w:r>
    </w:p>
    <w:p w:rsidR="00040D46" w:rsidRPr="00B55D98" w:rsidRDefault="00040D46" w:rsidP="00A16CFC">
      <w:pPr>
        <w:widowControl w:val="0"/>
        <w:numPr>
          <w:ilvl w:val="1"/>
          <w:numId w:val="6"/>
        </w:numPr>
        <w:tabs>
          <w:tab w:val="left" w:pos="1287"/>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Требование (претензия) об имеющейся просроченной дебиторской задолженности и пени направляется в адрес должника по почте России </w:t>
      </w:r>
      <w:r w:rsidRPr="00B55D98">
        <w:rPr>
          <w:rFonts w:ascii="Times New Roman" w:eastAsia="Times New Roman" w:hAnsi="Times New Roman" w:cs="Times New Roman"/>
          <w:color w:val="000000"/>
          <w:sz w:val="28"/>
          <w:szCs w:val="28"/>
          <w:lang w:eastAsia="ru-RU" w:bidi="ru-RU"/>
        </w:rPr>
        <w:lastRenderedPageBreak/>
        <w:t>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040D46" w:rsidRPr="00B55D98" w:rsidRDefault="00040D46" w:rsidP="00A16CFC">
      <w:pPr>
        <w:widowControl w:val="0"/>
        <w:numPr>
          <w:ilvl w:val="1"/>
          <w:numId w:val="6"/>
        </w:numPr>
        <w:tabs>
          <w:tab w:val="left" w:pos="1288"/>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В требовании (претензии) указываются:</w:t>
      </w:r>
    </w:p>
    <w:p w:rsidR="00040D46" w:rsidRPr="00B55D98" w:rsidRDefault="00040D46" w:rsidP="00A16CFC">
      <w:pPr>
        <w:widowControl w:val="0"/>
        <w:numPr>
          <w:ilvl w:val="0"/>
          <w:numId w:val="8"/>
        </w:numPr>
        <w:tabs>
          <w:tab w:val="left" w:pos="1082"/>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наименование должника;</w:t>
      </w:r>
    </w:p>
    <w:p w:rsidR="00040D46" w:rsidRPr="00B55D98" w:rsidRDefault="00040D46" w:rsidP="00A16CFC">
      <w:pPr>
        <w:widowControl w:val="0"/>
        <w:numPr>
          <w:ilvl w:val="0"/>
          <w:numId w:val="8"/>
        </w:numPr>
        <w:tabs>
          <w:tab w:val="left" w:pos="1067"/>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наименование и реквизиты документа, являющегося основанием для начисления суммы, подлежащей уплате должником;</w:t>
      </w:r>
    </w:p>
    <w:p w:rsidR="00040D46" w:rsidRPr="00B55D98" w:rsidRDefault="00040D46" w:rsidP="00A16CFC">
      <w:pPr>
        <w:widowControl w:val="0"/>
        <w:numPr>
          <w:ilvl w:val="0"/>
          <w:numId w:val="8"/>
        </w:numPr>
        <w:tabs>
          <w:tab w:val="left" w:pos="1111"/>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период образования просрочки внесения платы;</w:t>
      </w:r>
    </w:p>
    <w:p w:rsidR="00040D46" w:rsidRPr="00B55D98" w:rsidRDefault="00040D46" w:rsidP="00A16CFC">
      <w:pPr>
        <w:widowControl w:val="0"/>
        <w:numPr>
          <w:ilvl w:val="0"/>
          <w:numId w:val="8"/>
        </w:numPr>
        <w:tabs>
          <w:tab w:val="left" w:pos="1116"/>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сумма просроченной дебиторской задолженности по платежам, пени;</w:t>
      </w:r>
    </w:p>
    <w:p w:rsidR="00040D46" w:rsidRPr="00B55D98" w:rsidRDefault="00040D46" w:rsidP="00A16CFC">
      <w:pPr>
        <w:widowControl w:val="0"/>
        <w:numPr>
          <w:ilvl w:val="0"/>
          <w:numId w:val="8"/>
        </w:numPr>
        <w:tabs>
          <w:tab w:val="left" w:pos="1116"/>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сумма штрафных санкций (при их наличии);</w:t>
      </w:r>
    </w:p>
    <w:p w:rsidR="00040D46" w:rsidRPr="00B55D98" w:rsidRDefault="00040D46" w:rsidP="00A16CFC">
      <w:pPr>
        <w:widowControl w:val="0"/>
        <w:numPr>
          <w:ilvl w:val="0"/>
          <w:numId w:val="8"/>
        </w:numPr>
        <w:tabs>
          <w:tab w:val="left" w:pos="1086"/>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предложение оплатить просроченную дебиторскую задолженность в добровольном порядке в срок, установленный требованием (претензией);</w:t>
      </w:r>
    </w:p>
    <w:p w:rsidR="00040D46" w:rsidRPr="00B55D98" w:rsidRDefault="00040D46" w:rsidP="00A16CFC">
      <w:pPr>
        <w:widowControl w:val="0"/>
        <w:numPr>
          <w:ilvl w:val="0"/>
          <w:numId w:val="8"/>
        </w:numPr>
        <w:tabs>
          <w:tab w:val="left" w:pos="1287"/>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реквизиты для перечисления просроченной дебиторской задолженности;</w:t>
      </w:r>
    </w:p>
    <w:p w:rsidR="00040D46" w:rsidRPr="00B55D98" w:rsidRDefault="00040D46" w:rsidP="00A16CFC">
      <w:pPr>
        <w:widowControl w:val="0"/>
        <w:numPr>
          <w:ilvl w:val="0"/>
          <w:numId w:val="8"/>
        </w:numPr>
        <w:tabs>
          <w:tab w:val="left" w:pos="1072"/>
        </w:tabs>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040D46" w:rsidRPr="00B55D98" w:rsidRDefault="00040D46" w:rsidP="00A16CFC">
      <w:pPr>
        <w:widowControl w:val="0"/>
        <w:spacing w:after="0" w:line="276" w:lineRule="auto"/>
        <w:ind w:firstLine="74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Требование (претензия) подписывается Главой</w:t>
      </w:r>
      <w:r w:rsidR="0054258E">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Pr="00B55D98">
        <w:rPr>
          <w:rFonts w:ascii="Times New Roman" w:eastAsia="Times New Roman" w:hAnsi="Times New Roman" w:cs="Times New Roman"/>
          <w:color w:val="000000"/>
          <w:sz w:val="28"/>
          <w:szCs w:val="28"/>
          <w:lang w:eastAsia="ru-RU" w:bidi="ru-RU"/>
        </w:rPr>
        <w:t xml:space="preserve"> </w:t>
      </w:r>
      <w:r w:rsidR="0094669B" w:rsidRPr="00B55D98">
        <w:rPr>
          <w:rFonts w:ascii="Times New Roman" w:eastAsia="Times New Roman" w:hAnsi="Times New Roman" w:cs="Times New Roman"/>
          <w:color w:val="000000"/>
          <w:sz w:val="28"/>
          <w:szCs w:val="28"/>
          <w:lang w:eastAsia="ru-RU" w:bidi="ru-RU"/>
        </w:rPr>
        <w:t>Искитимского</w:t>
      </w:r>
      <w:r w:rsidR="00C060C4" w:rsidRPr="00B55D98">
        <w:rPr>
          <w:rFonts w:ascii="Times New Roman" w:eastAsia="Times New Roman" w:hAnsi="Times New Roman" w:cs="Times New Roman"/>
          <w:color w:val="000000"/>
          <w:sz w:val="28"/>
          <w:szCs w:val="28"/>
          <w:lang w:eastAsia="ru-RU" w:bidi="ru-RU"/>
        </w:rPr>
        <w:t xml:space="preserve"> района Новосибирской области</w:t>
      </w:r>
      <w:r w:rsidRPr="00B55D98">
        <w:rPr>
          <w:rFonts w:ascii="Times New Roman" w:eastAsia="Times New Roman" w:hAnsi="Times New Roman" w:cs="Times New Roman"/>
          <w:color w:val="000000"/>
          <w:sz w:val="28"/>
          <w:szCs w:val="28"/>
          <w:lang w:eastAsia="ru-RU" w:bidi="ru-RU"/>
        </w:rPr>
        <w:t>, а в случае ег</w:t>
      </w:r>
      <w:r w:rsidR="00C060C4" w:rsidRPr="00B55D98">
        <w:rPr>
          <w:rFonts w:ascii="Times New Roman" w:eastAsia="Times New Roman" w:hAnsi="Times New Roman" w:cs="Times New Roman"/>
          <w:color w:val="000000"/>
          <w:sz w:val="28"/>
          <w:szCs w:val="28"/>
          <w:lang w:eastAsia="ru-RU" w:bidi="ru-RU"/>
        </w:rPr>
        <w:t>о отсутствия заместителем главы</w:t>
      </w:r>
      <w:r w:rsidRPr="00B55D98">
        <w:rPr>
          <w:rFonts w:ascii="Times New Roman" w:eastAsia="Times New Roman" w:hAnsi="Times New Roman" w:cs="Times New Roman"/>
          <w:color w:val="000000"/>
          <w:sz w:val="28"/>
          <w:szCs w:val="28"/>
          <w:lang w:eastAsia="ru-RU" w:bidi="ru-RU"/>
        </w:rPr>
        <w:t>.</w:t>
      </w:r>
    </w:p>
    <w:p w:rsidR="00801FDC" w:rsidRPr="00B55D98" w:rsidRDefault="00801FDC" w:rsidP="00A16CFC">
      <w:pPr>
        <w:widowControl w:val="0"/>
        <w:spacing w:after="0" w:line="276" w:lineRule="auto"/>
        <w:ind w:firstLine="76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801FDC" w:rsidRPr="00B55D98" w:rsidRDefault="00801FDC" w:rsidP="00A16CFC">
      <w:pPr>
        <w:widowControl w:val="0"/>
        <w:numPr>
          <w:ilvl w:val="1"/>
          <w:numId w:val="6"/>
        </w:numPr>
        <w:tabs>
          <w:tab w:val="left" w:pos="1263"/>
        </w:tabs>
        <w:spacing w:after="308" w:line="276" w:lineRule="auto"/>
        <w:ind w:firstLine="76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801FDC" w:rsidRPr="00B55D98" w:rsidRDefault="00801FDC" w:rsidP="00A16CFC">
      <w:pPr>
        <w:widowControl w:val="0"/>
        <w:tabs>
          <w:tab w:val="left" w:pos="1612"/>
        </w:tabs>
        <w:spacing w:after="289" w:line="276" w:lineRule="auto"/>
        <w:jc w:val="center"/>
        <w:outlineLvl w:val="1"/>
        <w:rPr>
          <w:rFonts w:ascii="Times New Roman" w:eastAsia="Times New Roman" w:hAnsi="Times New Roman" w:cs="Times New Roman"/>
          <w:b/>
          <w:bCs/>
          <w:color w:val="000000"/>
          <w:sz w:val="28"/>
          <w:szCs w:val="28"/>
          <w:lang w:eastAsia="ru-RU" w:bidi="ru-RU"/>
        </w:rPr>
      </w:pPr>
      <w:bookmarkStart w:id="4" w:name="bookmark8"/>
      <w:r w:rsidRPr="00B55D98">
        <w:rPr>
          <w:rFonts w:ascii="Times New Roman" w:eastAsia="Times New Roman" w:hAnsi="Times New Roman" w:cs="Times New Roman"/>
          <w:b/>
          <w:bCs/>
          <w:color w:val="000000"/>
          <w:sz w:val="28"/>
          <w:szCs w:val="28"/>
          <w:lang w:eastAsia="ru-RU" w:bidi="ru-RU"/>
        </w:rPr>
        <w:t>4.</w:t>
      </w:r>
      <w:r w:rsidR="005A721F" w:rsidRPr="00B55D98">
        <w:rPr>
          <w:rFonts w:ascii="Times New Roman" w:eastAsia="Times New Roman" w:hAnsi="Times New Roman" w:cs="Times New Roman"/>
          <w:b/>
          <w:bCs/>
          <w:color w:val="000000"/>
          <w:sz w:val="28"/>
          <w:szCs w:val="28"/>
          <w:lang w:eastAsia="ru-RU" w:bidi="ru-RU"/>
        </w:rPr>
        <w:t xml:space="preserve"> </w:t>
      </w:r>
      <w:r w:rsidRPr="00B55D98">
        <w:rPr>
          <w:rFonts w:ascii="Times New Roman" w:eastAsia="Times New Roman" w:hAnsi="Times New Roman" w:cs="Times New Roman"/>
          <w:b/>
          <w:bCs/>
          <w:color w:val="000000"/>
          <w:sz w:val="28"/>
          <w:szCs w:val="28"/>
          <w:lang w:eastAsia="ru-RU" w:bidi="ru-RU"/>
        </w:rPr>
        <w:t>Мероприятия по принудительному взысканию дебиторской задолженности по доходам</w:t>
      </w:r>
      <w:bookmarkEnd w:id="4"/>
    </w:p>
    <w:p w:rsidR="00801FDC" w:rsidRPr="00B55D98" w:rsidRDefault="003F5B79" w:rsidP="00A16CFC">
      <w:pPr>
        <w:widowControl w:val="0"/>
        <w:tabs>
          <w:tab w:val="left" w:pos="1263"/>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4.1 </w:t>
      </w:r>
      <w:r w:rsidR="00801FDC" w:rsidRPr="00B55D98">
        <w:rPr>
          <w:rFonts w:ascii="Times New Roman" w:eastAsia="Times New Roman" w:hAnsi="Times New Roman" w:cs="Times New Roman"/>
          <w:color w:val="000000"/>
          <w:sz w:val="28"/>
          <w:szCs w:val="28"/>
          <w:lang w:eastAsia="ru-RU" w:bidi="ru-RU"/>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801FDC" w:rsidRPr="00B55D98" w:rsidRDefault="003F5B79" w:rsidP="00A16CFC">
      <w:pPr>
        <w:widowControl w:val="0"/>
        <w:tabs>
          <w:tab w:val="left" w:pos="1263"/>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4.2. </w:t>
      </w:r>
      <w:r w:rsidR="00801FDC" w:rsidRPr="00B55D98">
        <w:rPr>
          <w:rFonts w:ascii="Times New Roman" w:eastAsia="Times New Roman" w:hAnsi="Times New Roman" w:cs="Times New Roman"/>
          <w:color w:val="000000"/>
          <w:sz w:val="28"/>
          <w:szCs w:val="28"/>
          <w:lang w:eastAsia="ru-RU" w:bidi="ru-RU"/>
        </w:rPr>
        <w:t xml:space="preserve">Взыскание просроченной дебиторской задолженности в судебном </w:t>
      </w:r>
      <w:r w:rsidR="00801FDC" w:rsidRPr="00B55D98">
        <w:rPr>
          <w:rFonts w:ascii="Times New Roman" w:eastAsia="Times New Roman" w:hAnsi="Times New Roman" w:cs="Times New Roman"/>
          <w:color w:val="000000"/>
          <w:sz w:val="28"/>
          <w:szCs w:val="28"/>
          <w:lang w:eastAsia="ru-RU" w:bidi="ru-RU"/>
        </w:rPr>
        <w:lastRenderedPageBreak/>
        <w:t>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801FDC" w:rsidRPr="00B55D98" w:rsidRDefault="003F5B79" w:rsidP="00A16CFC">
      <w:pPr>
        <w:widowControl w:val="0"/>
        <w:tabs>
          <w:tab w:val="left" w:pos="154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4.3.</w:t>
      </w:r>
      <w:r w:rsidR="005A721F" w:rsidRPr="00B55D98">
        <w:rPr>
          <w:rFonts w:ascii="Times New Roman" w:eastAsia="Times New Roman" w:hAnsi="Times New Roman" w:cs="Times New Roman"/>
          <w:color w:val="000000"/>
          <w:sz w:val="28"/>
          <w:szCs w:val="28"/>
          <w:lang w:eastAsia="ru-RU" w:bidi="ru-RU"/>
        </w:rPr>
        <w:t xml:space="preserve"> </w:t>
      </w:r>
      <w:r w:rsidR="00801FDC" w:rsidRPr="00B55D98">
        <w:rPr>
          <w:rFonts w:ascii="Times New Roman" w:eastAsia="Times New Roman" w:hAnsi="Times New Roman" w:cs="Times New Roman"/>
          <w:color w:val="000000"/>
          <w:sz w:val="28"/>
          <w:szCs w:val="28"/>
          <w:lang w:eastAsia="ru-RU" w:bidi="ru-RU"/>
        </w:rPr>
        <w:t>Сотрудник администрации</w:t>
      </w:r>
      <w:r w:rsidR="00FE7F2A" w:rsidRPr="00B55D98">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Искитимского района Новосибирской области</w:t>
      </w:r>
      <w:r w:rsidR="00801FDC" w:rsidRPr="00B55D98">
        <w:rPr>
          <w:rFonts w:ascii="Times New Roman" w:eastAsia="Times New Roman" w:hAnsi="Times New Roman" w:cs="Times New Roman"/>
          <w:color w:val="000000"/>
          <w:sz w:val="28"/>
          <w:szCs w:val="28"/>
          <w:lang w:eastAsia="ru-RU" w:bidi="ru-RU"/>
        </w:rPr>
        <w:t>,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801FDC" w:rsidRPr="00B55D98" w:rsidRDefault="00801FDC" w:rsidP="00A16CFC">
      <w:pPr>
        <w:widowControl w:val="0"/>
        <w:numPr>
          <w:ilvl w:val="0"/>
          <w:numId w:val="9"/>
        </w:numPr>
        <w:tabs>
          <w:tab w:val="left" w:pos="1074"/>
        </w:tabs>
        <w:spacing w:after="0" w:line="276" w:lineRule="auto"/>
        <w:ind w:firstLine="76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копии документов, являющиеся основанием для начисления сумм, подлежащих уплате должником, со всеми приложениями к ним;</w:t>
      </w:r>
    </w:p>
    <w:p w:rsidR="00801FDC" w:rsidRPr="00B55D98" w:rsidRDefault="00801FDC" w:rsidP="00A16CFC">
      <w:pPr>
        <w:widowControl w:val="0"/>
        <w:numPr>
          <w:ilvl w:val="0"/>
          <w:numId w:val="9"/>
        </w:numPr>
        <w:tabs>
          <w:tab w:val="left" w:pos="1116"/>
        </w:tabs>
        <w:spacing w:after="0" w:line="276" w:lineRule="auto"/>
        <w:ind w:firstLine="76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копии учредительных документов (для юридических лиц);</w:t>
      </w:r>
    </w:p>
    <w:p w:rsidR="00801FDC" w:rsidRPr="00B55D98" w:rsidRDefault="00801FDC" w:rsidP="00A16CFC">
      <w:pPr>
        <w:widowControl w:val="0"/>
        <w:numPr>
          <w:ilvl w:val="0"/>
          <w:numId w:val="9"/>
        </w:numPr>
        <w:tabs>
          <w:tab w:val="left" w:pos="1074"/>
        </w:tabs>
        <w:spacing w:after="0" w:line="276" w:lineRule="auto"/>
        <w:ind w:firstLine="76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801FDC" w:rsidRPr="00B55D98" w:rsidRDefault="00801FDC" w:rsidP="00A16CFC">
      <w:pPr>
        <w:widowControl w:val="0"/>
        <w:numPr>
          <w:ilvl w:val="0"/>
          <w:numId w:val="9"/>
        </w:numPr>
        <w:tabs>
          <w:tab w:val="left" w:pos="1074"/>
        </w:tabs>
        <w:spacing w:after="0" w:line="276" w:lineRule="auto"/>
        <w:ind w:firstLine="76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расчет платы с указанием сумм основного долга, пени, штрафных санкций;</w:t>
      </w:r>
    </w:p>
    <w:p w:rsidR="00801FDC" w:rsidRPr="00B55D98" w:rsidRDefault="00801FDC" w:rsidP="00A16CFC">
      <w:pPr>
        <w:widowControl w:val="0"/>
        <w:numPr>
          <w:ilvl w:val="0"/>
          <w:numId w:val="9"/>
        </w:numPr>
        <w:tabs>
          <w:tab w:val="left" w:pos="1263"/>
        </w:tabs>
        <w:spacing w:after="0" w:line="276" w:lineRule="auto"/>
        <w:ind w:firstLine="760"/>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01FDC" w:rsidRPr="00B55D98" w:rsidRDefault="003F5B79" w:rsidP="00A16CFC">
      <w:pPr>
        <w:widowControl w:val="0"/>
        <w:tabs>
          <w:tab w:val="left" w:pos="1263"/>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4.4.</w:t>
      </w:r>
      <w:r w:rsidR="005A721F" w:rsidRPr="00B55D98">
        <w:rPr>
          <w:rFonts w:ascii="Times New Roman" w:eastAsia="Times New Roman" w:hAnsi="Times New Roman" w:cs="Times New Roman"/>
          <w:color w:val="000000"/>
          <w:sz w:val="28"/>
          <w:szCs w:val="28"/>
          <w:lang w:eastAsia="ru-RU" w:bidi="ru-RU"/>
        </w:rPr>
        <w:t xml:space="preserve"> </w:t>
      </w:r>
      <w:r w:rsidR="00801FDC" w:rsidRPr="00B55D98">
        <w:rPr>
          <w:rFonts w:ascii="Times New Roman" w:eastAsia="Times New Roman" w:hAnsi="Times New Roman" w:cs="Times New Roman"/>
          <w:color w:val="000000"/>
          <w:sz w:val="28"/>
          <w:szCs w:val="28"/>
          <w:lang w:eastAsia="ru-RU" w:bidi="ru-RU"/>
        </w:rPr>
        <w:t>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801FDC" w:rsidRPr="00B55D98" w:rsidRDefault="003F5B79" w:rsidP="00A16CFC">
      <w:pPr>
        <w:widowControl w:val="0"/>
        <w:tabs>
          <w:tab w:val="left" w:pos="1263"/>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4.5.</w:t>
      </w:r>
      <w:r w:rsidR="005A721F" w:rsidRPr="00B55D98">
        <w:rPr>
          <w:rFonts w:ascii="Times New Roman" w:eastAsia="Times New Roman" w:hAnsi="Times New Roman" w:cs="Times New Roman"/>
          <w:color w:val="000000"/>
          <w:sz w:val="28"/>
          <w:szCs w:val="28"/>
          <w:lang w:eastAsia="ru-RU" w:bidi="ru-RU"/>
        </w:rPr>
        <w:t xml:space="preserve"> </w:t>
      </w:r>
      <w:r w:rsidR="00801FDC" w:rsidRPr="00B55D98">
        <w:rPr>
          <w:rFonts w:ascii="Times New Roman" w:eastAsia="Times New Roman" w:hAnsi="Times New Roman" w:cs="Times New Roman"/>
          <w:color w:val="000000"/>
          <w:sz w:val="28"/>
          <w:szCs w:val="28"/>
          <w:lang w:eastAsia="ru-RU" w:bidi="ru-RU"/>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A37A64" w:rsidRPr="00B55D98" w:rsidRDefault="00A37A64" w:rsidP="00A16CFC">
      <w:pPr>
        <w:widowControl w:val="0"/>
        <w:tabs>
          <w:tab w:val="left" w:pos="126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4.6.</w:t>
      </w:r>
      <w:r w:rsidR="005A721F"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A37A64" w:rsidRPr="00B55D98" w:rsidRDefault="00A37A64" w:rsidP="00A16CFC">
      <w:pPr>
        <w:widowControl w:val="0"/>
        <w:tabs>
          <w:tab w:val="left" w:pos="126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4.7.</w:t>
      </w:r>
      <w:r w:rsidR="005A721F"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A37A64" w:rsidRPr="00B55D98" w:rsidRDefault="00A37A64" w:rsidP="00A16CFC">
      <w:pPr>
        <w:widowControl w:val="0"/>
        <w:tabs>
          <w:tab w:val="left" w:pos="1263"/>
        </w:tabs>
        <w:spacing w:after="0" w:line="276" w:lineRule="auto"/>
        <w:jc w:val="both"/>
        <w:rPr>
          <w:rFonts w:ascii="Times New Roman" w:eastAsia="Times New Roman" w:hAnsi="Times New Roman" w:cs="Times New Roman"/>
          <w:color w:val="000000"/>
          <w:sz w:val="28"/>
          <w:szCs w:val="28"/>
          <w:lang w:eastAsia="ru-RU" w:bidi="ru-RU"/>
        </w:rPr>
      </w:pPr>
    </w:p>
    <w:p w:rsidR="007B5196" w:rsidRPr="00B55D98" w:rsidRDefault="007B5196" w:rsidP="00A16CFC">
      <w:pPr>
        <w:widowControl w:val="0"/>
        <w:tabs>
          <w:tab w:val="left" w:pos="1402"/>
        </w:tabs>
        <w:spacing w:after="308" w:line="276" w:lineRule="auto"/>
        <w:jc w:val="center"/>
        <w:outlineLvl w:val="1"/>
        <w:rPr>
          <w:rFonts w:ascii="Times New Roman" w:eastAsia="Times New Roman" w:hAnsi="Times New Roman" w:cs="Times New Roman"/>
          <w:b/>
          <w:bCs/>
          <w:color w:val="000000"/>
          <w:sz w:val="28"/>
          <w:szCs w:val="28"/>
          <w:lang w:eastAsia="ru-RU" w:bidi="ru-RU"/>
        </w:rPr>
      </w:pPr>
      <w:bookmarkStart w:id="5" w:name="bookmark9"/>
      <w:r w:rsidRPr="00B55D98">
        <w:rPr>
          <w:rFonts w:ascii="Times New Roman" w:eastAsia="Times New Roman" w:hAnsi="Times New Roman" w:cs="Times New Roman"/>
          <w:b/>
          <w:bCs/>
          <w:color w:val="000000"/>
          <w:sz w:val="28"/>
          <w:szCs w:val="28"/>
          <w:lang w:eastAsia="ru-RU" w:bidi="ru-RU"/>
        </w:rPr>
        <w:t>5.</w:t>
      </w:r>
      <w:r w:rsidR="005A721F" w:rsidRPr="00B55D98">
        <w:rPr>
          <w:rFonts w:ascii="Times New Roman" w:eastAsia="Times New Roman" w:hAnsi="Times New Roman" w:cs="Times New Roman"/>
          <w:b/>
          <w:bCs/>
          <w:color w:val="000000"/>
          <w:sz w:val="28"/>
          <w:szCs w:val="28"/>
          <w:lang w:eastAsia="ru-RU" w:bidi="ru-RU"/>
        </w:rPr>
        <w:t xml:space="preserve"> </w:t>
      </w:r>
      <w:r w:rsidRPr="00B55D98">
        <w:rPr>
          <w:rFonts w:ascii="Times New Roman" w:eastAsia="Times New Roman" w:hAnsi="Times New Roman" w:cs="Times New Roman"/>
          <w:b/>
          <w:bCs/>
          <w:color w:val="000000"/>
          <w:sz w:val="28"/>
          <w:szCs w:val="28"/>
          <w:lang w:eastAsia="ru-RU" w:bidi="ru-RU"/>
        </w:rPr>
        <w:t>Порядок взаимодействия в случае принудительного взыскания дебиторской задолженности по доходам</w:t>
      </w:r>
      <w:bookmarkEnd w:id="5"/>
    </w:p>
    <w:p w:rsidR="007B5196" w:rsidRPr="00B55D98" w:rsidRDefault="007B5196" w:rsidP="00A16CFC">
      <w:pPr>
        <w:widowControl w:val="0"/>
        <w:tabs>
          <w:tab w:val="left" w:pos="126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lastRenderedPageBreak/>
        <w:t xml:space="preserve">        5.1.</w:t>
      </w:r>
      <w:r w:rsidR="005A721F" w:rsidRPr="00B55D98">
        <w:rPr>
          <w:rFonts w:ascii="Times New Roman" w:eastAsia="Times New Roman" w:hAnsi="Times New Roman" w:cs="Times New Roman"/>
          <w:color w:val="000000"/>
          <w:sz w:val="28"/>
          <w:szCs w:val="28"/>
          <w:lang w:eastAsia="ru-RU" w:bidi="ru-RU"/>
        </w:rPr>
        <w:t xml:space="preserve"> </w:t>
      </w:r>
      <w:proofErr w:type="gramStart"/>
      <w:r w:rsidRPr="00B55D98">
        <w:rPr>
          <w:rFonts w:ascii="Times New Roman" w:eastAsia="Times New Roman" w:hAnsi="Times New Roman" w:cs="Times New Roman"/>
          <w:color w:val="000000"/>
          <w:sz w:val="28"/>
          <w:szCs w:val="28"/>
          <w:lang w:eastAsia="ru-RU"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w:t>
      </w:r>
      <w:r w:rsidR="0094669B" w:rsidRPr="00B55D98">
        <w:rPr>
          <w:rFonts w:ascii="Times New Roman" w:eastAsia="Times New Roman" w:hAnsi="Times New Roman" w:cs="Times New Roman"/>
          <w:color w:val="000000"/>
          <w:sz w:val="28"/>
          <w:szCs w:val="28"/>
          <w:lang w:eastAsia="ru-RU" w:bidi="ru-RU"/>
        </w:rPr>
        <w:t>Искитимского</w:t>
      </w:r>
      <w:r w:rsidRPr="00B55D98">
        <w:rPr>
          <w:rFonts w:ascii="Times New Roman" w:eastAsia="Times New Roman" w:hAnsi="Times New Roman" w:cs="Times New Roman"/>
          <w:color w:val="000000"/>
          <w:sz w:val="28"/>
          <w:szCs w:val="28"/>
          <w:lang w:eastAsia="ru-RU" w:bidi="ru-RU"/>
        </w:rPr>
        <w:t xml:space="preserve"> района Новосибирской области,</w:t>
      </w:r>
      <w:r w:rsidR="00443617"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7B5196" w:rsidRPr="00B55D98" w:rsidRDefault="007B5196" w:rsidP="00A16CFC">
      <w:pPr>
        <w:widowControl w:val="0"/>
        <w:tabs>
          <w:tab w:val="left" w:pos="126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5.2.</w:t>
      </w:r>
      <w:r w:rsidR="005A721F"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По результатам рассмотрения служебной записки, подготовленной в соответствии с пунктом 5.1 Регламента, Главой</w:t>
      </w:r>
      <w:r w:rsidR="0054258E">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w:t>
      </w:r>
      <w:r w:rsidR="0094669B" w:rsidRPr="00B55D98">
        <w:rPr>
          <w:rFonts w:ascii="Times New Roman" w:eastAsia="Times New Roman" w:hAnsi="Times New Roman" w:cs="Times New Roman"/>
          <w:color w:val="000000"/>
          <w:sz w:val="28"/>
          <w:szCs w:val="28"/>
          <w:lang w:eastAsia="ru-RU" w:bidi="ru-RU"/>
        </w:rPr>
        <w:t>Искитимского</w:t>
      </w:r>
      <w:r w:rsidRPr="00B55D98">
        <w:rPr>
          <w:rFonts w:ascii="Times New Roman" w:eastAsia="Times New Roman" w:hAnsi="Times New Roman" w:cs="Times New Roman"/>
          <w:color w:val="000000"/>
          <w:sz w:val="28"/>
          <w:szCs w:val="28"/>
          <w:lang w:eastAsia="ru-RU" w:bidi="ru-RU"/>
        </w:rPr>
        <w:t xml:space="preserve"> района Новосибирской области,</w:t>
      </w:r>
      <w:r w:rsidR="00443617"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принимается решение о принудительном взыскании дебиторской задолженности в судебном порядке и дается соответствующее поручение</w:t>
      </w:r>
      <w:r w:rsidR="000C0CBA" w:rsidRPr="00B55D98">
        <w:rPr>
          <w:rFonts w:ascii="Times New Roman" w:eastAsia="Times New Roman" w:hAnsi="Times New Roman" w:cs="Times New Roman"/>
          <w:color w:val="000000"/>
          <w:sz w:val="28"/>
          <w:szCs w:val="28"/>
          <w:lang w:eastAsia="ru-RU" w:bidi="ru-RU"/>
        </w:rPr>
        <w:t xml:space="preserve"> сотруднику администрации, наделенному соответствующими полномочиями</w:t>
      </w:r>
      <w:r w:rsidRPr="00B55D98">
        <w:rPr>
          <w:rFonts w:ascii="Times New Roman" w:eastAsia="Times New Roman" w:hAnsi="Times New Roman" w:cs="Times New Roman"/>
          <w:color w:val="000000"/>
          <w:sz w:val="28"/>
          <w:szCs w:val="28"/>
          <w:lang w:eastAsia="ru-RU" w:bidi="ru-RU"/>
        </w:rPr>
        <w:t>.</w:t>
      </w:r>
    </w:p>
    <w:p w:rsidR="007B5196" w:rsidRPr="00B55D98" w:rsidRDefault="007B5196" w:rsidP="00A16CFC">
      <w:pPr>
        <w:widowControl w:val="0"/>
        <w:tabs>
          <w:tab w:val="left" w:pos="126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5.3.</w:t>
      </w:r>
      <w:r w:rsidR="000C0CBA" w:rsidRPr="00B55D98">
        <w:rPr>
          <w:rFonts w:ascii="Times New Roman" w:eastAsia="Times New Roman" w:hAnsi="Times New Roman" w:cs="Times New Roman"/>
          <w:color w:val="000000"/>
          <w:sz w:val="28"/>
          <w:szCs w:val="28"/>
          <w:lang w:eastAsia="ru-RU" w:bidi="ru-RU"/>
        </w:rPr>
        <w:t xml:space="preserve"> </w:t>
      </w:r>
      <w:proofErr w:type="gramStart"/>
      <w:r w:rsidR="000C0CBA" w:rsidRPr="00B55D98">
        <w:rPr>
          <w:rFonts w:ascii="Times New Roman" w:eastAsia="Times New Roman" w:hAnsi="Times New Roman" w:cs="Times New Roman"/>
          <w:color w:val="000000"/>
          <w:sz w:val="28"/>
          <w:szCs w:val="28"/>
          <w:lang w:eastAsia="ru-RU" w:bidi="ru-RU"/>
        </w:rPr>
        <w:t>Сотрудник администрации</w:t>
      </w:r>
      <w:r w:rsidR="00FE7F2A" w:rsidRPr="00B55D98">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Чернореченского</w:t>
      </w:r>
      <w:r w:rsidR="00DA5D96">
        <w:rPr>
          <w:rFonts w:ascii="Times New Roman" w:hAnsi="Times New Roman" w:cs="Times New Roman"/>
          <w:bCs/>
          <w:sz w:val="28"/>
          <w:szCs w:val="28"/>
        </w:rPr>
        <w:t xml:space="preserve">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Искитимского района Новосибирской области</w:t>
      </w:r>
      <w:r w:rsidR="000C0CBA" w:rsidRPr="00B55D98">
        <w:rPr>
          <w:rFonts w:ascii="Times New Roman" w:eastAsia="Times New Roman" w:hAnsi="Times New Roman" w:cs="Times New Roman"/>
          <w:color w:val="000000"/>
          <w:sz w:val="28"/>
          <w:szCs w:val="28"/>
          <w:lang w:eastAsia="ru-RU" w:bidi="ru-RU"/>
        </w:rPr>
        <w:t xml:space="preserve">, наделенный соответствующими полномочиями </w:t>
      </w:r>
      <w:r w:rsidRPr="00B55D98">
        <w:rPr>
          <w:rFonts w:ascii="Times New Roman" w:eastAsia="Times New Roman" w:hAnsi="Times New Roman" w:cs="Times New Roman"/>
          <w:color w:val="000000"/>
          <w:sz w:val="28"/>
          <w:szCs w:val="28"/>
          <w:lang w:eastAsia="ru-RU" w:bidi="ru-RU"/>
        </w:rPr>
        <w:t>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w:t>
      </w:r>
      <w:r w:rsidR="00FE7F2A" w:rsidRPr="00B55D98">
        <w:rPr>
          <w:rFonts w:ascii="Times New Roman" w:eastAsia="Times New Roman" w:hAnsi="Times New Roman" w:cs="Times New Roman"/>
          <w:color w:val="000000"/>
          <w:sz w:val="28"/>
          <w:szCs w:val="28"/>
          <w:lang w:eastAsia="ru-RU" w:bidi="ru-RU"/>
        </w:rPr>
        <w:t xml:space="preserve"> района</w:t>
      </w:r>
      <w:r w:rsidRPr="00B55D98">
        <w:rPr>
          <w:rFonts w:ascii="Times New Roman" w:eastAsia="Times New Roman" w:hAnsi="Times New Roman" w:cs="Times New Roman"/>
          <w:color w:val="000000"/>
          <w:sz w:val="28"/>
          <w:szCs w:val="28"/>
          <w:lang w:eastAsia="ru-RU" w:bidi="ru-RU"/>
        </w:rPr>
        <w:t xml:space="preserve"> в судебном процессе.</w:t>
      </w:r>
      <w:proofErr w:type="gramEnd"/>
    </w:p>
    <w:p w:rsidR="007B5196" w:rsidRPr="00B55D98" w:rsidRDefault="007B5196" w:rsidP="00A16CFC">
      <w:pPr>
        <w:widowControl w:val="0"/>
        <w:tabs>
          <w:tab w:val="left" w:pos="1309"/>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5.4.</w:t>
      </w:r>
      <w:r w:rsidR="005A721F"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В случае удовлетворения исковых требований о взыскании денежных</w:t>
      </w:r>
    </w:p>
    <w:p w:rsidR="007B5196" w:rsidRPr="00B55D98" w:rsidRDefault="007B5196" w:rsidP="00A16CFC">
      <w:pPr>
        <w:widowControl w:val="0"/>
        <w:tabs>
          <w:tab w:val="left" w:pos="5150"/>
          <w:tab w:val="left" w:pos="5712"/>
        </w:tabs>
        <w:spacing w:after="0" w:line="276" w:lineRule="auto"/>
        <w:jc w:val="both"/>
        <w:rPr>
          <w:rFonts w:ascii="Times New Roman" w:eastAsia="Times New Roman" w:hAnsi="Times New Roman" w:cs="Times New Roman"/>
          <w:color w:val="000000"/>
          <w:sz w:val="28"/>
          <w:szCs w:val="28"/>
          <w:lang w:eastAsia="ru-RU" w:bidi="ru-RU"/>
        </w:rPr>
      </w:pPr>
      <w:proofErr w:type="gramStart"/>
      <w:r w:rsidRPr="00B55D98">
        <w:rPr>
          <w:rFonts w:ascii="Times New Roman" w:eastAsia="Times New Roman" w:hAnsi="Times New Roman" w:cs="Times New Roman"/>
          <w:color w:val="000000"/>
          <w:sz w:val="28"/>
          <w:szCs w:val="28"/>
          <w:lang w:eastAsia="ru-RU" w:bidi="ru-RU"/>
        </w:rPr>
        <w:t>средств с должника в соответствии с частью 1 статьи 8 и частью 5 статьи 70 Федерального закона от 02.10.2007</w:t>
      </w:r>
      <w:r w:rsidR="005A721F"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w:t>
      </w:r>
      <w:r w:rsidR="005A721F"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229-ФЗ «Об исполнительном</w:t>
      </w:r>
      <w:r w:rsidR="005A721F"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производстве» Главой</w:t>
      </w:r>
      <w:r w:rsidR="0054258E">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w:t>
      </w:r>
      <w:r w:rsidR="0094669B" w:rsidRPr="00B55D98">
        <w:rPr>
          <w:rFonts w:ascii="Times New Roman" w:eastAsia="Times New Roman" w:hAnsi="Times New Roman" w:cs="Times New Roman"/>
          <w:color w:val="000000"/>
          <w:sz w:val="28"/>
          <w:szCs w:val="28"/>
          <w:lang w:eastAsia="ru-RU" w:bidi="ru-RU"/>
        </w:rPr>
        <w:t>Искитимского</w:t>
      </w:r>
      <w:r w:rsidRPr="00B55D98">
        <w:rPr>
          <w:rFonts w:ascii="Times New Roman" w:eastAsia="Times New Roman" w:hAnsi="Times New Roman" w:cs="Times New Roman"/>
          <w:color w:val="000000"/>
          <w:sz w:val="28"/>
          <w:szCs w:val="28"/>
          <w:lang w:eastAsia="ru-RU" w:bidi="ru-RU"/>
        </w:rPr>
        <w:t xml:space="preserve"> района Новосибирской области, дается поручение </w:t>
      </w:r>
      <w:r w:rsidR="000C0CBA" w:rsidRPr="00B55D98">
        <w:rPr>
          <w:rFonts w:ascii="Times New Roman" w:eastAsia="Times New Roman" w:hAnsi="Times New Roman" w:cs="Times New Roman"/>
          <w:color w:val="000000"/>
          <w:sz w:val="28"/>
          <w:szCs w:val="28"/>
          <w:lang w:eastAsia="ru-RU" w:bidi="ru-RU"/>
        </w:rPr>
        <w:t>сотруднику администрации</w:t>
      </w:r>
      <w:r w:rsidR="00FE7F2A" w:rsidRPr="00B55D98">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Искитимского района Новосибирской области</w:t>
      </w:r>
      <w:r w:rsidR="000C0CBA" w:rsidRPr="00B55D98">
        <w:rPr>
          <w:rFonts w:ascii="Times New Roman" w:eastAsia="Times New Roman" w:hAnsi="Times New Roman" w:cs="Times New Roman"/>
          <w:color w:val="000000"/>
          <w:sz w:val="28"/>
          <w:szCs w:val="28"/>
          <w:lang w:eastAsia="ru-RU" w:bidi="ru-RU"/>
        </w:rPr>
        <w:t xml:space="preserve">, наделенному соответствующими полномочиями, </w:t>
      </w:r>
      <w:r w:rsidRPr="00B55D98">
        <w:rPr>
          <w:rFonts w:ascii="Times New Roman" w:eastAsia="Times New Roman" w:hAnsi="Times New Roman" w:cs="Times New Roman"/>
          <w:color w:val="000000"/>
          <w:sz w:val="28"/>
          <w:szCs w:val="28"/>
          <w:lang w:eastAsia="ru-RU" w:bidi="ru-RU"/>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E32980" w:rsidRPr="00B55D98" w:rsidRDefault="007B5196" w:rsidP="00A16CFC">
      <w:pPr>
        <w:tabs>
          <w:tab w:val="left" w:pos="126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5.5.</w:t>
      </w:r>
      <w:r w:rsidR="005A721F" w:rsidRPr="00B55D98">
        <w:rPr>
          <w:rFonts w:ascii="Times New Roman" w:eastAsia="Times New Roman" w:hAnsi="Times New Roman" w:cs="Times New Roman"/>
          <w:color w:val="000000"/>
          <w:sz w:val="28"/>
          <w:szCs w:val="28"/>
          <w:lang w:eastAsia="ru-RU" w:bidi="ru-RU"/>
        </w:rPr>
        <w:t xml:space="preserve"> </w:t>
      </w:r>
      <w:proofErr w:type="gramStart"/>
      <w:r w:rsidRPr="00B55D98">
        <w:rPr>
          <w:rFonts w:ascii="Times New Roman" w:eastAsia="Times New Roman" w:hAnsi="Times New Roman" w:cs="Times New Roman"/>
          <w:color w:val="000000"/>
          <w:sz w:val="28"/>
          <w:szCs w:val="28"/>
          <w:lang w:eastAsia="ru-RU" w:bidi="ru-RU"/>
        </w:rPr>
        <w:t>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w:t>
      </w:r>
      <w:r w:rsidR="0054258E">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Pr="00B55D98">
        <w:rPr>
          <w:rFonts w:ascii="Times New Roman" w:eastAsia="Times New Roman" w:hAnsi="Times New Roman" w:cs="Times New Roman"/>
          <w:color w:val="000000"/>
          <w:sz w:val="28"/>
          <w:szCs w:val="28"/>
          <w:lang w:eastAsia="ru-RU" w:bidi="ru-RU"/>
        </w:rPr>
        <w:t xml:space="preserve"> </w:t>
      </w:r>
      <w:r w:rsidR="0094669B" w:rsidRPr="00B55D98">
        <w:rPr>
          <w:rFonts w:ascii="Times New Roman" w:eastAsia="Times New Roman" w:hAnsi="Times New Roman" w:cs="Times New Roman"/>
          <w:color w:val="000000"/>
          <w:sz w:val="28"/>
          <w:szCs w:val="28"/>
          <w:lang w:eastAsia="ru-RU" w:bidi="ru-RU"/>
        </w:rPr>
        <w:t>Искитимского</w:t>
      </w:r>
      <w:r w:rsidRPr="00B55D98">
        <w:rPr>
          <w:rFonts w:ascii="Times New Roman" w:eastAsia="Times New Roman" w:hAnsi="Times New Roman" w:cs="Times New Roman"/>
          <w:color w:val="000000"/>
          <w:sz w:val="28"/>
          <w:szCs w:val="28"/>
          <w:lang w:eastAsia="ru-RU" w:bidi="ru-RU"/>
        </w:rPr>
        <w:t xml:space="preserve"> района Новосибирской области, дается</w:t>
      </w:r>
      <w:r w:rsidR="00E32980" w:rsidRPr="00B55D98">
        <w:rPr>
          <w:rFonts w:ascii="Times New Roman" w:eastAsia="Times New Roman" w:hAnsi="Times New Roman" w:cs="Times New Roman"/>
          <w:color w:val="000000"/>
          <w:sz w:val="28"/>
          <w:szCs w:val="28"/>
          <w:lang w:eastAsia="ru-RU" w:bidi="ru-RU"/>
        </w:rPr>
        <w:t xml:space="preserve"> поручение </w:t>
      </w:r>
      <w:r w:rsidR="000C0CBA" w:rsidRPr="00B55D98">
        <w:rPr>
          <w:rFonts w:ascii="Times New Roman" w:eastAsia="Times New Roman" w:hAnsi="Times New Roman" w:cs="Times New Roman"/>
          <w:color w:val="000000"/>
          <w:sz w:val="28"/>
          <w:szCs w:val="28"/>
          <w:lang w:eastAsia="ru-RU" w:bidi="ru-RU"/>
        </w:rPr>
        <w:t>сотруднику администрации</w:t>
      </w:r>
      <w:r w:rsidR="00FE7F2A" w:rsidRPr="00B55D98">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Искитимского района Новосибирской области</w:t>
      </w:r>
      <w:r w:rsidR="000C0CBA" w:rsidRPr="00B55D98">
        <w:rPr>
          <w:rFonts w:ascii="Times New Roman" w:eastAsia="Times New Roman" w:hAnsi="Times New Roman" w:cs="Times New Roman"/>
          <w:color w:val="000000"/>
          <w:sz w:val="28"/>
          <w:szCs w:val="28"/>
          <w:lang w:eastAsia="ru-RU" w:bidi="ru-RU"/>
        </w:rPr>
        <w:t xml:space="preserve">, </w:t>
      </w:r>
      <w:r w:rsidR="000C0CBA" w:rsidRPr="00B55D98">
        <w:rPr>
          <w:rFonts w:ascii="Times New Roman" w:eastAsia="Times New Roman" w:hAnsi="Times New Roman" w:cs="Times New Roman"/>
          <w:color w:val="000000"/>
          <w:sz w:val="28"/>
          <w:szCs w:val="28"/>
          <w:lang w:eastAsia="ru-RU" w:bidi="ru-RU"/>
        </w:rPr>
        <w:lastRenderedPageBreak/>
        <w:t xml:space="preserve">наделенному соответствующими полномочиями </w:t>
      </w:r>
      <w:r w:rsidR="00E32980" w:rsidRPr="00B55D98">
        <w:rPr>
          <w:rFonts w:ascii="Times New Roman" w:eastAsia="Times New Roman" w:hAnsi="Times New Roman" w:cs="Times New Roman"/>
          <w:color w:val="000000"/>
          <w:sz w:val="28"/>
          <w:szCs w:val="28"/>
          <w:lang w:eastAsia="ru-RU" w:bidi="ru-RU"/>
        </w:rPr>
        <w:t>о направлении исполнительного документа в Федеральную службу судебных приставов.</w:t>
      </w:r>
      <w:proofErr w:type="gramEnd"/>
    </w:p>
    <w:p w:rsidR="00E32980" w:rsidRPr="00B55D98" w:rsidRDefault="000833D7" w:rsidP="00A16CFC">
      <w:pPr>
        <w:tabs>
          <w:tab w:val="left" w:pos="1260"/>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5.6.</w:t>
      </w:r>
      <w:r w:rsidR="005A721F" w:rsidRPr="00B55D98">
        <w:rPr>
          <w:rFonts w:ascii="Times New Roman" w:eastAsia="Times New Roman" w:hAnsi="Times New Roman" w:cs="Times New Roman"/>
          <w:color w:val="000000"/>
          <w:sz w:val="28"/>
          <w:szCs w:val="28"/>
          <w:lang w:eastAsia="ru-RU" w:bidi="ru-RU"/>
        </w:rPr>
        <w:t xml:space="preserve"> </w:t>
      </w:r>
      <w:r w:rsidR="00E32980" w:rsidRPr="00B55D98">
        <w:rPr>
          <w:rFonts w:ascii="Times New Roman" w:eastAsia="Times New Roman" w:hAnsi="Times New Roman" w:cs="Times New Roman"/>
          <w:color w:val="000000"/>
          <w:sz w:val="28"/>
          <w:szCs w:val="28"/>
          <w:lang w:eastAsia="ru-RU" w:bidi="ru-RU"/>
        </w:rPr>
        <w:t>Направление исполнительных документов осуществляется</w:t>
      </w:r>
      <w:r w:rsidR="000C0CBA" w:rsidRPr="00B55D98">
        <w:rPr>
          <w:rFonts w:ascii="Times New Roman" w:eastAsia="Times New Roman" w:hAnsi="Times New Roman" w:cs="Times New Roman"/>
          <w:color w:val="000000"/>
          <w:sz w:val="28"/>
          <w:szCs w:val="28"/>
          <w:lang w:eastAsia="ru-RU" w:bidi="ru-RU"/>
        </w:rPr>
        <w:t xml:space="preserve"> </w:t>
      </w:r>
      <w:r w:rsidR="00E32980" w:rsidRPr="00B55D98">
        <w:rPr>
          <w:rFonts w:ascii="Times New Roman" w:eastAsia="Times New Roman" w:hAnsi="Times New Roman" w:cs="Times New Roman"/>
          <w:color w:val="000000"/>
          <w:sz w:val="28"/>
          <w:szCs w:val="28"/>
          <w:lang w:eastAsia="ru-RU" w:bidi="ru-RU"/>
        </w:rPr>
        <w:t>не позднее 5 рабочих дней со дня принятия решений, предусмотренных пунктами 5.4, 5.5 Регламента.</w:t>
      </w:r>
    </w:p>
    <w:p w:rsidR="0054258E" w:rsidRPr="00B55D98" w:rsidRDefault="0054258E" w:rsidP="00A16CFC">
      <w:pPr>
        <w:widowControl w:val="0"/>
        <w:tabs>
          <w:tab w:val="left" w:pos="1260"/>
        </w:tabs>
        <w:spacing w:after="0" w:line="276" w:lineRule="auto"/>
        <w:jc w:val="both"/>
        <w:rPr>
          <w:rFonts w:ascii="Times New Roman" w:eastAsia="Times New Roman" w:hAnsi="Times New Roman" w:cs="Times New Roman"/>
          <w:color w:val="000000"/>
          <w:sz w:val="28"/>
          <w:szCs w:val="28"/>
          <w:lang w:eastAsia="ru-RU" w:bidi="ru-RU"/>
        </w:rPr>
      </w:pPr>
    </w:p>
    <w:p w:rsidR="00B413E4" w:rsidRPr="00B55D98" w:rsidRDefault="00B413E4" w:rsidP="00A16CFC">
      <w:pPr>
        <w:widowControl w:val="0"/>
        <w:spacing w:after="0" w:line="276" w:lineRule="auto"/>
        <w:jc w:val="center"/>
        <w:rPr>
          <w:rFonts w:ascii="Times New Roman" w:eastAsia="Times New Roman" w:hAnsi="Times New Roman" w:cs="Times New Roman"/>
          <w:b/>
          <w:bCs/>
          <w:color w:val="000000"/>
          <w:sz w:val="28"/>
          <w:szCs w:val="28"/>
          <w:lang w:eastAsia="ru-RU" w:bidi="ru-RU"/>
        </w:rPr>
      </w:pPr>
      <w:bookmarkStart w:id="6" w:name="bookmark10"/>
      <w:r w:rsidRPr="00B55D98">
        <w:rPr>
          <w:rFonts w:ascii="Times New Roman" w:eastAsia="Times New Roman" w:hAnsi="Times New Roman" w:cs="Times New Roman"/>
          <w:b/>
          <w:bCs/>
          <w:color w:val="000000"/>
          <w:sz w:val="28"/>
          <w:szCs w:val="28"/>
          <w:lang w:eastAsia="ru-RU" w:bidi="ru-RU"/>
        </w:rPr>
        <w:t>6.</w:t>
      </w:r>
      <w:r w:rsidR="005A721F" w:rsidRPr="00B55D98">
        <w:rPr>
          <w:rFonts w:ascii="Times New Roman" w:eastAsia="Times New Roman" w:hAnsi="Times New Roman" w:cs="Times New Roman"/>
          <w:b/>
          <w:bCs/>
          <w:color w:val="000000"/>
          <w:sz w:val="28"/>
          <w:szCs w:val="28"/>
          <w:lang w:eastAsia="ru-RU" w:bidi="ru-RU"/>
        </w:rPr>
        <w:t xml:space="preserve"> </w:t>
      </w:r>
      <w:r w:rsidRPr="00B55D98">
        <w:rPr>
          <w:rFonts w:ascii="Times New Roman" w:eastAsia="Times New Roman" w:hAnsi="Times New Roman" w:cs="Times New Roman"/>
          <w:b/>
          <w:bCs/>
          <w:color w:val="000000"/>
          <w:sz w:val="28"/>
          <w:szCs w:val="28"/>
          <w:lang w:eastAsia="ru-RU" w:bidi="ru-RU"/>
        </w:rPr>
        <w:t>Мероприятия по взысканию просроченной дебиторской задолженности в рамках исполнительного производства</w:t>
      </w:r>
      <w:bookmarkEnd w:id="6"/>
    </w:p>
    <w:p w:rsidR="00B413E4" w:rsidRPr="00B55D98" w:rsidRDefault="00B413E4" w:rsidP="00A16CFC">
      <w:pPr>
        <w:widowControl w:val="0"/>
        <w:spacing w:after="0" w:line="276" w:lineRule="auto"/>
        <w:jc w:val="center"/>
        <w:rPr>
          <w:rFonts w:ascii="Times New Roman" w:eastAsia="Times New Roman" w:hAnsi="Times New Roman" w:cs="Times New Roman"/>
          <w:b/>
          <w:bCs/>
          <w:color w:val="000000"/>
          <w:sz w:val="28"/>
          <w:szCs w:val="28"/>
          <w:lang w:eastAsia="ru-RU" w:bidi="ru-RU"/>
        </w:rPr>
      </w:pPr>
    </w:p>
    <w:p w:rsidR="00B413E4" w:rsidRPr="00B55D98" w:rsidRDefault="00B413E4" w:rsidP="00A16CFC">
      <w:pPr>
        <w:widowControl w:val="0"/>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6.1.</w:t>
      </w:r>
      <w:r w:rsidR="00A22A3D" w:rsidRPr="00B55D98">
        <w:rPr>
          <w:rFonts w:ascii="Times New Roman" w:eastAsia="Times New Roman" w:hAnsi="Times New Roman" w:cs="Times New Roman"/>
          <w:color w:val="000000"/>
          <w:sz w:val="28"/>
          <w:szCs w:val="28"/>
          <w:lang w:eastAsia="ru-RU" w:bidi="ru-RU"/>
        </w:rPr>
        <w:t xml:space="preserve"> </w:t>
      </w:r>
      <w:proofErr w:type="gramStart"/>
      <w:r w:rsidRPr="00B55D98">
        <w:rPr>
          <w:rFonts w:ascii="Times New Roman" w:eastAsia="Times New Roman" w:hAnsi="Times New Roman" w:cs="Times New Roman"/>
          <w:color w:val="000000"/>
          <w:sz w:val="28"/>
          <w:szCs w:val="28"/>
          <w:lang w:eastAsia="ru-RU" w:bidi="ru-RU"/>
        </w:rPr>
        <w:t>В течение 14 календарных дней со дня поступления в администрацию</w:t>
      </w:r>
      <w:r w:rsidR="00FE7F2A" w:rsidRPr="00B55D98">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DA5D96">
        <w:rPr>
          <w:rFonts w:ascii="Times New Roman" w:eastAsia="Times New Roman" w:hAnsi="Times New Roman" w:cs="Times New Roman"/>
          <w:color w:val="000000"/>
          <w:sz w:val="28"/>
          <w:szCs w:val="28"/>
          <w:lang w:eastAsia="ru-RU" w:bidi="ru-RU"/>
        </w:rPr>
        <w:t xml:space="preserve"> Искитимского района Новосибирской области</w:t>
      </w:r>
      <w:r w:rsidRPr="00DA5D96">
        <w:rPr>
          <w:rFonts w:ascii="Times New Roman" w:eastAsia="Times New Roman" w:hAnsi="Times New Roman" w:cs="Times New Roman"/>
          <w:color w:val="000000"/>
          <w:sz w:val="28"/>
          <w:szCs w:val="28"/>
          <w:lang w:eastAsia="ru-RU" w:bidi="ru-RU"/>
        </w:rPr>
        <w:t xml:space="preserve"> исполнительного документа сотрудник администрации</w:t>
      </w:r>
      <w:r w:rsidR="00FE7F2A" w:rsidRPr="00DA5D96">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Искитимского района Новосибирской области</w:t>
      </w:r>
      <w:r w:rsidRPr="00B55D98">
        <w:rPr>
          <w:rFonts w:ascii="Times New Roman" w:eastAsia="Times New Roman" w:hAnsi="Times New Roman" w:cs="Times New Roman"/>
          <w:color w:val="000000"/>
          <w:sz w:val="28"/>
          <w:szCs w:val="28"/>
          <w:lang w:eastAsia="ru-RU" w:bidi="ru-RU"/>
        </w:rPr>
        <w:t>,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w:t>
      </w:r>
      <w:proofErr w:type="gramEnd"/>
      <w:r w:rsidRPr="00B55D98">
        <w:rPr>
          <w:rFonts w:ascii="Times New Roman" w:eastAsia="Times New Roman" w:hAnsi="Times New Roman" w:cs="Times New Roman"/>
          <w:color w:val="000000"/>
          <w:sz w:val="28"/>
          <w:szCs w:val="28"/>
          <w:lang w:eastAsia="ru-RU" w:bidi="ru-RU"/>
        </w:rPr>
        <w:t xml:space="preserve"> кредитную организацию.</w:t>
      </w:r>
    </w:p>
    <w:p w:rsidR="00B413E4" w:rsidRPr="00B55D98" w:rsidRDefault="00B413E4" w:rsidP="00A16CFC">
      <w:pPr>
        <w:widowControl w:val="0"/>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6.2. На стадии принудительного исполнения ССП судебных актов о взыскании просроченной дебиторской задолженности с должника, сотрудник админи</w:t>
      </w:r>
      <w:r w:rsidR="0094669B" w:rsidRPr="00B55D98">
        <w:rPr>
          <w:rFonts w:ascii="Times New Roman" w:eastAsia="Times New Roman" w:hAnsi="Times New Roman" w:cs="Times New Roman"/>
          <w:color w:val="000000"/>
          <w:sz w:val="28"/>
          <w:szCs w:val="28"/>
          <w:lang w:eastAsia="ru-RU" w:bidi="ru-RU"/>
        </w:rPr>
        <w:t>страции</w:t>
      </w:r>
      <w:r w:rsidR="00FE7F2A" w:rsidRPr="00B55D98">
        <w:rPr>
          <w:rFonts w:ascii="Times New Roman" w:eastAsia="Times New Roman" w:hAnsi="Times New Roman" w:cs="Times New Roman"/>
          <w:color w:val="000000"/>
          <w:sz w:val="28"/>
          <w:szCs w:val="28"/>
          <w:lang w:eastAsia="ru-RU" w:bidi="ru-RU"/>
        </w:rPr>
        <w:t xml:space="preserve"> </w:t>
      </w:r>
      <w:r w:rsidR="00DA5D96" w:rsidRPr="00DA5D96">
        <w:rPr>
          <w:rFonts w:ascii="Times New Roman" w:hAnsi="Times New Roman" w:cs="Times New Roman"/>
          <w:bCs/>
          <w:sz w:val="28"/>
          <w:szCs w:val="28"/>
        </w:rPr>
        <w:t xml:space="preserve">Чернореченского </w:t>
      </w:r>
      <w:r w:rsidR="0054258E" w:rsidRPr="00DA5D96">
        <w:rPr>
          <w:rFonts w:ascii="Times New Roman" w:hAnsi="Times New Roman" w:cs="Times New Roman"/>
          <w:bCs/>
          <w:sz w:val="28"/>
          <w:szCs w:val="28"/>
        </w:rPr>
        <w:t>сельсовета</w:t>
      </w:r>
      <w:r w:rsidR="0054258E" w:rsidRPr="00B55D98">
        <w:rPr>
          <w:rFonts w:ascii="Times New Roman" w:eastAsia="Times New Roman" w:hAnsi="Times New Roman" w:cs="Times New Roman"/>
          <w:color w:val="000000"/>
          <w:sz w:val="28"/>
          <w:szCs w:val="28"/>
          <w:lang w:eastAsia="ru-RU" w:bidi="ru-RU"/>
        </w:rPr>
        <w:t xml:space="preserve"> Искитимского района Новосибирской области</w:t>
      </w:r>
      <w:r w:rsidRPr="00B55D98">
        <w:rPr>
          <w:rFonts w:ascii="Times New Roman" w:eastAsia="Times New Roman" w:hAnsi="Times New Roman" w:cs="Times New Roman"/>
          <w:color w:val="000000"/>
          <w:sz w:val="28"/>
          <w:szCs w:val="28"/>
          <w:lang w:eastAsia="ru-RU" w:bidi="ru-RU"/>
        </w:rPr>
        <w:t>, наделенный соответствующими полномочиями, осуществляет информационное взаимодействие со ССП, в том числе проводит следующие мероприятия:</w:t>
      </w:r>
    </w:p>
    <w:p w:rsidR="00B413E4" w:rsidRPr="00B55D98" w:rsidRDefault="00B413E4" w:rsidP="00A16CFC">
      <w:pPr>
        <w:widowControl w:val="0"/>
        <w:numPr>
          <w:ilvl w:val="0"/>
          <w:numId w:val="10"/>
        </w:numPr>
        <w:spacing w:after="0" w:line="276" w:lineRule="auto"/>
        <w:ind w:firstLine="567"/>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направляет в ССП заявления (ходатайства) о предоставлении информации о ходе исполнительного производства, в том числе:</w:t>
      </w:r>
    </w:p>
    <w:p w:rsidR="00B413E4" w:rsidRPr="00B55D98" w:rsidRDefault="00B413E4" w:rsidP="00A16CFC">
      <w:pPr>
        <w:widowControl w:val="0"/>
        <w:numPr>
          <w:ilvl w:val="0"/>
          <w:numId w:val="5"/>
        </w:numPr>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413E4" w:rsidRPr="00B55D98" w:rsidRDefault="00B413E4" w:rsidP="00A16CFC">
      <w:pPr>
        <w:widowControl w:val="0"/>
        <w:numPr>
          <w:ilvl w:val="0"/>
          <w:numId w:val="5"/>
        </w:numPr>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B413E4" w:rsidRPr="00B55D98" w:rsidRDefault="00B413E4" w:rsidP="00A16CFC">
      <w:pPr>
        <w:widowControl w:val="0"/>
        <w:numPr>
          <w:ilvl w:val="0"/>
          <w:numId w:val="5"/>
        </w:numPr>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о сумме непогашенной задолженности по исполнительному документу;</w:t>
      </w:r>
    </w:p>
    <w:p w:rsidR="00B413E4" w:rsidRPr="00B55D98" w:rsidRDefault="00B413E4" w:rsidP="00A16CFC">
      <w:pPr>
        <w:widowControl w:val="0"/>
        <w:numPr>
          <w:ilvl w:val="0"/>
          <w:numId w:val="5"/>
        </w:numPr>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о наличии данных об объявлении розыска должника, его имущества;</w:t>
      </w:r>
    </w:p>
    <w:p w:rsidR="00B413E4" w:rsidRPr="00B55D98" w:rsidRDefault="00B413E4" w:rsidP="00A16CFC">
      <w:pPr>
        <w:widowControl w:val="0"/>
        <w:numPr>
          <w:ilvl w:val="0"/>
          <w:numId w:val="5"/>
        </w:numPr>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об изменении состояния счета/счетов должника, имуществе к и правах имущественного характера должника на дату запроса;</w:t>
      </w:r>
    </w:p>
    <w:p w:rsidR="00B413E4" w:rsidRPr="00B55D98" w:rsidRDefault="00B413E4" w:rsidP="00A16CFC">
      <w:pPr>
        <w:widowControl w:val="0"/>
        <w:numPr>
          <w:ilvl w:val="0"/>
          <w:numId w:val="10"/>
        </w:numPr>
        <w:spacing w:after="0" w:line="276" w:lineRule="auto"/>
        <w:ind w:firstLine="567"/>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организует и проводит рабочие встречи с ССП о результатах работы по исполнительному производству;</w:t>
      </w:r>
    </w:p>
    <w:p w:rsidR="00B413E4" w:rsidRPr="00B55D98" w:rsidRDefault="00B413E4" w:rsidP="00A16CFC">
      <w:pPr>
        <w:widowControl w:val="0"/>
        <w:numPr>
          <w:ilvl w:val="0"/>
          <w:numId w:val="10"/>
        </w:numPr>
        <w:spacing w:after="0" w:line="276" w:lineRule="auto"/>
        <w:ind w:firstLine="567"/>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lastRenderedPageBreak/>
        <w:t>осуществляет мониторинг соблюдения сроков взыскания просроченной</w:t>
      </w:r>
      <w:r w:rsidR="00D10789"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дебиторской задолженности в рамках исполнительного производства, установленных Федеральным законом от 02.10.2007</w:t>
      </w:r>
      <w:r w:rsidR="00D10789"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w:t>
      </w:r>
      <w:r w:rsidR="00D10789"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229-ФЗ «Об исполнительном производстве»;</w:t>
      </w:r>
    </w:p>
    <w:p w:rsidR="00801FDC" w:rsidRPr="00B55D98" w:rsidRDefault="00B413E4" w:rsidP="00A16CFC">
      <w:pPr>
        <w:widowControl w:val="0"/>
        <w:spacing w:after="0" w:line="276" w:lineRule="auto"/>
        <w:ind w:firstLine="567"/>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4) проводит мониторинг эффективности взыскания просроченной дебиторской задолженности в рамках исполнительного производства</w:t>
      </w:r>
      <w:r w:rsidR="009F7E98" w:rsidRPr="00B55D98">
        <w:rPr>
          <w:rFonts w:ascii="Times New Roman" w:eastAsia="Times New Roman" w:hAnsi="Times New Roman" w:cs="Times New Roman"/>
          <w:color w:val="000000"/>
          <w:sz w:val="28"/>
          <w:szCs w:val="28"/>
          <w:lang w:eastAsia="ru-RU" w:bidi="ru-RU"/>
        </w:rPr>
        <w:t>;</w:t>
      </w:r>
    </w:p>
    <w:p w:rsidR="00ED0497" w:rsidRPr="00B55D98" w:rsidRDefault="00ED0497" w:rsidP="00A16CFC">
      <w:pPr>
        <w:widowControl w:val="0"/>
        <w:tabs>
          <w:tab w:val="left" w:pos="1464"/>
        </w:tabs>
        <w:spacing w:after="0" w:line="276" w:lineRule="auto"/>
        <w:jc w:val="both"/>
        <w:rPr>
          <w:rFonts w:ascii="Times New Roman" w:eastAsia="Times New Roman" w:hAnsi="Times New Roman" w:cs="Times New Roman"/>
          <w:color w:val="000000"/>
          <w:sz w:val="28"/>
          <w:szCs w:val="28"/>
          <w:lang w:eastAsia="ru-RU" w:bidi="ru-RU"/>
        </w:rPr>
      </w:pPr>
      <w:r w:rsidRPr="00B55D98">
        <w:rPr>
          <w:rFonts w:ascii="Times New Roman" w:eastAsia="Times New Roman" w:hAnsi="Times New Roman" w:cs="Times New Roman"/>
          <w:color w:val="000000"/>
          <w:sz w:val="28"/>
          <w:szCs w:val="28"/>
          <w:lang w:eastAsia="ru-RU" w:bidi="ru-RU"/>
        </w:rPr>
        <w:t xml:space="preserve">     6.3.</w:t>
      </w:r>
      <w:r w:rsidR="00D10789" w:rsidRPr="00B55D98">
        <w:rPr>
          <w:rFonts w:ascii="Times New Roman" w:eastAsia="Times New Roman" w:hAnsi="Times New Roman" w:cs="Times New Roman"/>
          <w:color w:val="000000"/>
          <w:sz w:val="28"/>
          <w:szCs w:val="28"/>
          <w:lang w:eastAsia="ru-RU" w:bidi="ru-RU"/>
        </w:rPr>
        <w:t xml:space="preserve"> </w:t>
      </w:r>
      <w:r w:rsidRPr="00B55D98">
        <w:rPr>
          <w:rFonts w:ascii="Times New Roman" w:eastAsia="Times New Roman" w:hAnsi="Times New Roman" w:cs="Times New Roman"/>
          <w:color w:val="000000"/>
          <w:sz w:val="28"/>
          <w:szCs w:val="28"/>
          <w:lang w:eastAsia="ru-RU" w:bidi="ru-RU"/>
        </w:rPr>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8A511F" w:rsidRPr="00B55D98" w:rsidRDefault="008A511F" w:rsidP="00A16CFC">
      <w:pPr>
        <w:widowControl w:val="0"/>
        <w:spacing w:after="0" w:line="276" w:lineRule="auto"/>
        <w:ind w:firstLine="780"/>
        <w:jc w:val="both"/>
        <w:rPr>
          <w:rFonts w:ascii="Times New Roman" w:eastAsia="Times New Roman" w:hAnsi="Times New Roman" w:cs="Times New Roman"/>
          <w:color w:val="000000"/>
          <w:sz w:val="28"/>
          <w:szCs w:val="28"/>
          <w:lang w:eastAsia="ru-RU" w:bidi="ru-RU"/>
        </w:rPr>
      </w:pPr>
    </w:p>
    <w:sectPr w:rsidR="008A511F" w:rsidRPr="00B55D98" w:rsidSect="00EB1DF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AB"/>
    <w:multiLevelType w:val="multilevel"/>
    <w:tmpl w:val="D700A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85242"/>
    <w:multiLevelType w:val="multilevel"/>
    <w:tmpl w:val="DBD88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03AD9"/>
    <w:multiLevelType w:val="multilevel"/>
    <w:tmpl w:val="8A6CBF1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5D78C0"/>
    <w:multiLevelType w:val="multilevel"/>
    <w:tmpl w:val="DD9AF7A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10"/>
  </w:num>
  <w:num w:numId="5">
    <w:abstractNumId w:val="9"/>
  </w:num>
  <w:num w:numId="6">
    <w:abstractNumId w:val="8"/>
  </w:num>
  <w:num w:numId="7">
    <w:abstractNumId w:val="1"/>
  </w:num>
  <w:num w:numId="8">
    <w:abstractNumId w:val="4"/>
  </w:num>
  <w:num w:numId="9">
    <w:abstractNumId w:val="11"/>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3D"/>
    <w:rsid w:val="00032C5F"/>
    <w:rsid w:val="00040D46"/>
    <w:rsid w:val="00063F23"/>
    <w:rsid w:val="000833D7"/>
    <w:rsid w:val="000975DF"/>
    <w:rsid w:val="000C0CBA"/>
    <w:rsid w:val="0010772C"/>
    <w:rsid w:val="00127439"/>
    <w:rsid w:val="00134960"/>
    <w:rsid w:val="00274AD6"/>
    <w:rsid w:val="002F431E"/>
    <w:rsid w:val="0030593D"/>
    <w:rsid w:val="003739D5"/>
    <w:rsid w:val="003E51E1"/>
    <w:rsid w:val="003F5B79"/>
    <w:rsid w:val="00405A32"/>
    <w:rsid w:val="00443617"/>
    <w:rsid w:val="004450CB"/>
    <w:rsid w:val="004A6FD7"/>
    <w:rsid w:val="004E050D"/>
    <w:rsid w:val="004F6AFA"/>
    <w:rsid w:val="00532A62"/>
    <w:rsid w:val="0054258E"/>
    <w:rsid w:val="00556164"/>
    <w:rsid w:val="005A721F"/>
    <w:rsid w:val="006E1C44"/>
    <w:rsid w:val="0072015C"/>
    <w:rsid w:val="00783FAC"/>
    <w:rsid w:val="007B5196"/>
    <w:rsid w:val="00801FDC"/>
    <w:rsid w:val="008A511F"/>
    <w:rsid w:val="0094669B"/>
    <w:rsid w:val="00951C61"/>
    <w:rsid w:val="009D72E3"/>
    <w:rsid w:val="009F7E98"/>
    <w:rsid w:val="00A16CFC"/>
    <w:rsid w:val="00A17BD4"/>
    <w:rsid w:val="00A22A3D"/>
    <w:rsid w:val="00A37A64"/>
    <w:rsid w:val="00B413E4"/>
    <w:rsid w:val="00B55D98"/>
    <w:rsid w:val="00BE569E"/>
    <w:rsid w:val="00BE58FC"/>
    <w:rsid w:val="00BF145C"/>
    <w:rsid w:val="00C060C4"/>
    <w:rsid w:val="00C809C2"/>
    <w:rsid w:val="00CF4934"/>
    <w:rsid w:val="00D10789"/>
    <w:rsid w:val="00DA5D96"/>
    <w:rsid w:val="00DF065A"/>
    <w:rsid w:val="00E224EA"/>
    <w:rsid w:val="00E32980"/>
    <w:rsid w:val="00E44B7C"/>
    <w:rsid w:val="00EB7816"/>
    <w:rsid w:val="00ED0497"/>
    <w:rsid w:val="00F6760D"/>
    <w:rsid w:val="00F76F3A"/>
    <w:rsid w:val="00FE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F431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2F431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rsid w:val="002F431E"/>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
    <w:basedOn w:val="1"/>
    <w:rsid w:val="002F431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E44B7C"/>
    <w:pPr>
      <w:ind w:left="720"/>
      <w:contextualSpacing/>
    </w:pPr>
  </w:style>
  <w:style w:type="paragraph" w:styleId="a4">
    <w:name w:val="Balloon Text"/>
    <w:basedOn w:val="a"/>
    <w:link w:val="a5"/>
    <w:uiPriority w:val="99"/>
    <w:semiHidden/>
    <w:unhideWhenUsed/>
    <w:rsid w:val="00BE56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569E"/>
    <w:rPr>
      <w:rFonts w:ascii="Segoe UI" w:hAnsi="Segoe UI" w:cs="Segoe UI"/>
      <w:sz w:val="18"/>
      <w:szCs w:val="18"/>
    </w:rPr>
  </w:style>
  <w:style w:type="character" w:styleId="a6">
    <w:name w:val="Emphasis"/>
    <w:basedOn w:val="a0"/>
    <w:uiPriority w:val="20"/>
    <w:qFormat/>
    <w:rsid w:val="009466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F431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2F431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rsid w:val="002F431E"/>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
    <w:basedOn w:val="1"/>
    <w:rsid w:val="002F431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E44B7C"/>
    <w:pPr>
      <w:ind w:left="720"/>
      <w:contextualSpacing/>
    </w:pPr>
  </w:style>
  <w:style w:type="paragraph" w:styleId="a4">
    <w:name w:val="Balloon Text"/>
    <w:basedOn w:val="a"/>
    <w:link w:val="a5"/>
    <w:uiPriority w:val="99"/>
    <w:semiHidden/>
    <w:unhideWhenUsed/>
    <w:rsid w:val="00BE56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569E"/>
    <w:rPr>
      <w:rFonts w:ascii="Segoe UI" w:hAnsi="Segoe UI" w:cs="Segoe UI"/>
      <w:sz w:val="18"/>
      <w:szCs w:val="18"/>
    </w:rPr>
  </w:style>
  <w:style w:type="character" w:styleId="a6">
    <w:name w:val="Emphasis"/>
    <w:basedOn w:val="a0"/>
    <w:uiPriority w:val="20"/>
    <w:qFormat/>
    <w:rsid w:val="009466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Filippova_lv</dc:creator>
  <cp:lastModifiedBy>adm4er</cp:lastModifiedBy>
  <cp:revision>3</cp:revision>
  <cp:lastPrinted>2023-08-03T02:16:00Z</cp:lastPrinted>
  <dcterms:created xsi:type="dcterms:W3CDTF">2023-08-02T08:48:00Z</dcterms:created>
  <dcterms:modified xsi:type="dcterms:W3CDTF">2023-08-03T02:17:00Z</dcterms:modified>
</cp:coreProperties>
</file>